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4541354"/>
    <w:p w14:paraId="074EC607" w14:textId="2D25A2A3" w:rsidR="005D392F" w:rsidRPr="002C64FF" w:rsidRDefault="0039019C" w:rsidP="005F2013">
      <w:pPr>
        <w:spacing w:after="0"/>
        <w:rPr>
          <w:rFonts w:asciiTheme="minorHAnsi" w:hAnsiTheme="minorHAnsi" w:cstheme="minorHAnsi"/>
          <w:sz w:val="20"/>
          <w:szCs w:val="20"/>
        </w:rPr>
      </w:pPr>
      <w:r>
        <w:rPr>
          <w:noProof/>
        </w:rPr>
        <mc:AlternateContent>
          <mc:Choice Requires="wps">
            <w:drawing>
              <wp:anchor distT="0" distB="0" distL="114300" distR="114300" simplePos="0" relativeHeight="251657216" behindDoc="0" locked="0" layoutInCell="1" allowOverlap="1" wp14:anchorId="3083BE12" wp14:editId="4E3A4994">
                <wp:simplePos x="0" y="0"/>
                <wp:positionH relativeFrom="column">
                  <wp:posOffset>-19050</wp:posOffset>
                </wp:positionH>
                <wp:positionV relativeFrom="paragraph">
                  <wp:posOffset>745490</wp:posOffset>
                </wp:positionV>
                <wp:extent cx="6691630" cy="821055"/>
                <wp:effectExtent l="0" t="0" r="0" b="0"/>
                <wp:wrapNone/>
                <wp:docPr id="1258106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821055"/>
                        </a:xfrm>
                        <a:prstGeom prst="rect">
                          <a:avLst/>
                        </a:prstGeom>
                        <a:noFill/>
                        <a:ln>
                          <a:noFill/>
                        </a:ln>
                      </wps:spPr>
                      <wps:txbx>
                        <w:txbxContent>
                          <w:p w14:paraId="0CC029AD" w14:textId="77777777" w:rsidR="005D392F" w:rsidRDefault="005D392F" w:rsidP="00CA60F9">
                            <w:pPr>
                              <w:spacing w:after="0"/>
                              <w:jc w:val="center"/>
                              <w:rPr>
                                <w:rFonts w:ascii="Times New Roman" w:hAnsi="Times New Roman"/>
                              </w:rPr>
                            </w:pPr>
                          </w:p>
                          <w:p w14:paraId="430B8579" w14:textId="77777777" w:rsidR="005D392F" w:rsidRDefault="005D392F" w:rsidP="00CA60F9">
                            <w:pPr>
                              <w:spacing w:after="0"/>
                              <w:jc w:val="center"/>
                              <w:rPr>
                                <w:rFonts w:ascii="Times New Roman" w:hAnsi="Times New Roman"/>
                              </w:rPr>
                            </w:pPr>
                          </w:p>
                          <w:p w14:paraId="2C0C5291" w14:textId="77777777" w:rsidR="005D392F" w:rsidRPr="0095352A" w:rsidRDefault="005D392F" w:rsidP="005F2013">
                            <w:pPr>
                              <w:spacing w:after="0"/>
                              <w:rPr>
                                <w:rFonts w:ascii="Times New Roman" w:hAnsi="Times New Roman"/>
                                <w:sz w:val="24"/>
                                <w:szCs w:val="24"/>
                              </w:rPr>
                            </w:pPr>
                            <w:r>
                              <w:rPr>
                                <w:rFonts w:ascii="Monotype Corsiva" w:hAnsi="Monotype Corsiva"/>
                                <w:sz w:val="28"/>
                                <w:szCs w:val="28"/>
                              </w:rPr>
                              <w:t xml:space="preserve">                  </w:t>
                            </w:r>
                            <w:r w:rsidRPr="0095352A">
                              <w:rPr>
                                <w:rFonts w:ascii="Monotype Corsiva" w:hAnsi="Monotype Corsiva"/>
                                <w:sz w:val="24"/>
                                <w:szCs w:val="24"/>
                              </w:rPr>
                              <w:t>“The Heart of the Park…Where the Eagle Soars”</w:t>
                            </w:r>
                          </w:p>
                          <w:p w14:paraId="6FC855D2" w14:textId="77777777" w:rsidR="005D392F" w:rsidRPr="0095352A" w:rsidRDefault="005D392F" w:rsidP="0095352A">
                            <w:pPr>
                              <w:spacing w:after="0"/>
                              <w:jc w:val="center"/>
                              <w:rPr>
                                <w:rFonts w:ascii="Times New Roman" w:hAnsi="Times New Roman"/>
                                <w:sz w:val="20"/>
                                <w:szCs w:val="20"/>
                              </w:rPr>
                            </w:pPr>
                            <w:hyperlink r:id="rId7" w:history="1">
                              <w:r w:rsidRPr="00043358">
                                <w:rPr>
                                  <w:rStyle w:val="Hyperlink"/>
                                  <w:rFonts w:ascii="Times New Roman" w:hAnsi="Times New Roman"/>
                                  <w:color w:val="auto"/>
                                  <w:sz w:val="20"/>
                                  <w:szCs w:val="20"/>
                                </w:rPr>
                                <w:t>www.shandaken.us</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smartTag w:uri="urn:schemas-microsoft-com:office:smarttags" w:element="address">
                              <w:smartTag w:uri="urn:schemas-microsoft-com:office:smarttags" w:element="Street">
                                <w:r w:rsidRPr="0095352A">
                                  <w:rPr>
                                    <w:rFonts w:ascii="Times New Roman" w:hAnsi="Times New Roman"/>
                                    <w:sz w:val="20"/>
                                    <w:szCs w:val="20"/>
                                  </w:rPr>
                                  <w:t>P.O. Box</w:t>
                                </w:r>
                              </w:smartTag>
                              <w:r w:rsidRPr="0095352A">
                                <w:rPr>
                                  <w:rFonts w:ascii="Times New Roman" w:hAnsi="Times New Roman"/>
                                  <w:sz w:val="20"/>
                                  <w:szCs w:val="20"/>
                                </w:rPr>
                                <w:t xml:space="preserve"> 134</w:t>
                              </w:r>
                            </w:smartTag>
                            <w:r w:rsidRPr="0095352A">
                              <w:rPr>
                                <w:rFonts w:ascii="Times New Roman" w:hAnsi="Times New Roman"/>
                                <w:sz w:val="20"/>
                                <w:szCs w:val="20"/>
                              </w:rPr>
                              <w:t xml:space="preserve">, 7209 Rte. 28, </w:t>
                            </w:r>
                            <w:smartTag w:uri="urn:schemas-microsoft-com:office:smarttags" w:element="City">
                              <w:smartTag w:uri="urn:schemas-microsoft-com:office:smarttags" w:element="place">
                                <w:r w:rsidRPr="0095352A">
                                  <w:rPr>
                                    <w:rFonts w:ascii="Times New Roman" w:hAnsi="Times New Roman"/>
                                    <w:sz w:val="20"/>
                                    <w:szCs w:val="20"/>
                                  </w:rPr>
                                  <w:t>Shandaken</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NY</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12480</w:t>
                                </w:r>
                              </w:smartTag>
                            </w:smartTag>
                          </w:p>
                          <w:p w14:paraId="73914EA0" w14:textId="77777777" w:rsidR="005D392F" w:rsidRPr="003A2D21" w:rsidRDefault="005D392F" w:rsidP="00CA60F9">
                            <w:pPr>
                              <w:spacing w:after="0"/>
                              <w:jc w:val="center"/>
                              <w:rPr>
                                <w:rFonts w:ascii="Monotype Corsiva" w:hAnsi="Monotype Corsiv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3BE12" id="_x0000_t202" coordsize="21600,21600" o:spt="202" path="m,l,21600r21600,l21600,xe">
                <v:stroke joinstyle="miter"/>
                <v:path gradientshapeok="t" o:connecttype="rect"/>
              </v:shapetype>
              <v:shape id="Text Box 3" o:spid="_x0000_s1026" type="#_x0000_t202" style="position:absolute;margin-left:-1.5pt;margin-top:58.7pt;width:526.9pt;height:6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" filled="f" stroked="f">
                <v:textbox>
                  <w:txbxContent>
                    <w:p w14:paraId="0CC029AD" w14:textId="77777777" w:rsidR="005D392F" w:rsidRDefault="005D392F" w:rsidP="00CA60F9">
                      <w:pPr>
                        <w:spacing w:after="0"/>
                        <w:jc w:val="center"/>
                        <w:rPr>
                          <w:rFonts w:ascii="Times New Roman" w:hAnsi="Times New Roman"/>
                        </w:rPr>
                      </w:pPr>
                    </w:p>
                    <w:p w14:paraId="430B8579" w14:textId="77777777" w:rsidR="005D392F" w:rsidRDefault="005D392F" w:rsidP="00CA60F9">
                      <w:pPr>
                        <w:spacing w:after="0"/>
                        <w:jc w:val="center"/>
                        <w:rPr>
                          <w:rFonts w:ascii="Times New Roman" w:hAnsi="Times New Roman"/>
                        </w:rPr>
                      </w:pPr>
                    </w:p>
                    <w:p w14:paraId="2C0C5291" w14:textId="77777777" w:rsidR="005D392F" w:rsidRPr="0095352A" w:rsidRDefault="005D392F" w:rsidP="005F2013">
                      <w:pPr>
                        <w:spacing w:after="0"/>
                        <w:rPr>
                          <w:rFonts w:ascii="Times New Roman" w:hAnsi="Times New Roman"/>
                          <w:sz w:val="24"/>
                          <w:szCs w:val="24"/>
                        </w:rPr>
                      </w:pPr>
                      <w:r>
                        <w:rPr>
                          <w:rFonts w:ascii="Monotype Corsiva" w:hAnsi="Monotype Corsiva"/>
                          <w:sz w:val="28"/>
                          <w:szCs w:val="28"/>
                        </w:rPr>
                        <w:t xml:space="preserve">                  </w:t>
                      </w:r>
                      <w:r w:rsidRPr="0095352A">
                        <w:rPr>
                          <w:rFonts w:ascii="Monotype Corsiva" w:hAnsi="Monotype Corsiva"/>
                          <w:sz w:val="24"/>
                          <w:szCs w:val="24"/>
                        </w:rPr>
                        <w:t>“The Heart of the Park…Where the Eagle Soars”</w:t>
                      </w:r>
                    </w:p>
                    <w:p w14:paraId="6FC855D2" w14:textId="77777777" w:rsidR="005D392F" w:rsidRPr="0095352A" w:rsidRDefault="0039019C" w:rsidP="0095352A">
                      <w:pPr>
                        <w:spacing w:after="0"/>
                        <w:jc w:val="center"/>
                        <w:rPr>
                          <w:rFonts w:ascii="Times New Roman" w:hAnsi="Times New Roman"/>
                          <w:sz w:val="20"/>
                          <w:szCs w:val="20"/>
                        </w:rPr>
                      </w:pPr>
                      <w:hyperlink r:id="rId8" w:history="1">
                        <w:r w:rsidR="005D392F" w:rsidRPr="00043358">
                          <w:rPr>
                            <w:rStyle w:val="Hyperlink"/>
                            <w:rFonts w:ascii="Times New Roman" w:hAnsi="Times New Roman"/>
                            <w:color w:val="auto"/>
                            <w:sz w:val="20"/>
                            <w:szCs w:val="20"/>
                          </w:rPr>
                          <w:t>www.shandaken.us</w:t>
                        </w:r>
                      </w:hyperlink>
                      <w:r w:rsidR="005D392F">
                        <w:rPr>
                          <w:rFonts w:ascii="Times New Roman" w:hAnsi="Times New Roman"/>
                          <w:sz w:val="20"/>
                          <w:szCs w:val="20"/>
                        </w:rPr>
                        <w:tab/>
                      </w:r>
                      <w:r w:rsidR="005D392F">
                        <w:rPr>
                          <w:rFonts w:ascii="Times New Roman" w:hAnsi="Times New Roman"/>
                          <w:sz w:val="20"/>
                          <w:szCs w:val="20"/>
                        </w:rPr>
                        <w:tab/>
                      </w:r>
                      <w:r w:rsidR="005D392F">
                        <w:rPr>
                          <w:rFonts w:ascii="Times New Roman" w:hAnsi="Times New Roman"/>
                          <w:sz w:val="20"/>
                          <w:szCs w:val="20"/>
                        </w:rPr>
                        <w:tab/>
                      </w:r>
                      <w:r w:rsidR="005D392F">
                        <w:rPr>
                          <w:rFonts w:ascii="Times New Roman" w:hAnsi="Times New Roman"/>
                          <w:sz w:val="20"/>
                          <w:szCs w:val="20"/>
                        </w:rPr>
                        <w:tab/>
                      </w:r>
                      <w:r w:rsidR="005D392F">
                        <w:rPr>
                          <w:rFonts w:ascii="Times New Roman" w:hAnsi="Times New Roman"/>
                          <w:sz w:val="20"/>
                          <w:szCs w:val="20"/>
                        </w:rPr>
                        <w:tab/>
                      </w:r>
                      <w:r w:rsidR="005D392F">
                        <w:rPr>
                          <w:rFonts w:ascii="Times New Roman" w:hAnsi="Times New Roman"/>
                          <w:sz w:val="20"/>
                          <w:szCs w:val="20"/>
                        </w:rPr>
                        <w:tab/>
                        <w:t xml:space="preserve">    </w:t>
                      </w:r>
                      <w:smartTag w:uri="urn:schemas-microsoft-com:office:smarttags" w:element="address">
                        <w:smartTag w:uri="urn:schemas-microsoft-com:office:smarttags" w:element="Street">
                          <w:r w:rsidR="005D392F" w:rsidRPr="0095352A">
                            <w:rPr>
                              <w:rFonts w:ascii="Times New Roman" w:hAnsi="Times New Roman"/>
                              <w:sz w:val="20"/>
                              <w:szCs w:val="20"/>
                            </w:rPr>
                            <w:t>P.O. Box</w:t>
                          </w:r>
                        </w:smartTag>
                        <w:r w:rsidR="005D392F" w:rsidRPr="0095352A">
                          <w:rPr>
                            <w:rFonts w:ascii="Times New Roman" w:hAnsi="Times New Roman"/>
                            <w:sz w:val="20"/>
                            <w:szCs w:val="20"/>
                          </w:rPr>
                          <w:t xml:space="preserve"> 134</w:t>
                        </w:r>
                      </w:smartTag>
                      <w:r w:rsidR="005D392F" w:rsidRPr="0095352A">
                        <w:rPr>
                          <w:rFonts w:ascii="Times New Roman" w:hAnsi="Times New Roman"/>
                          <w:sz w:val="20"/>
                          <w:szCs w:val="20"/>
                        </w:rPr>
                        <w:t xml:space="preserve">, 7209 Rte. 28, </w:t>
                      </w:r>
                      <w:smartTag w:uri="urn:schemas-microsoft-com:office:smarttags" w:element="City">
                        <w:smartTag w:uri="urn:schemas-microsoft-com:office:smarttags" w:element="place">
                          <w:r w:rsidR="005D392F" w:rsidRPr="0095352A">
                            <w:rPr>
                              <w:rFonts w:ascii="Times New Roman" w:hAnsi="Times New Roman"/>
                              <w:sz w:val="20"/>
                              <w:szCs w:val="20"/>
                            </w:rPr>
                            <w:t>Shandaken</w:t>
                          </w:r>
                        </w:smartTag>
                        <w:r w:rsidR="005D392F" w:rsidRPr="0095352A">
                          <w:rPr>
                            <w:rFonts w:ascii="Times New Roman" w:hAnsi="Times New Roman"/>
                            <w:sz w:val="20"/>
                            <w:szCs w:val="20"/>
                          </w:rPr>
                          <w:t xml:space="preserve">, </w:t>
                        </w:r>
                        <w:smartTag w:uri="urn:schemas-microsoft-com:office:smarttags" w:element="Street">
                          <w:r w:rsidR="005D392F" w:rsidRPr="0095352A">
                            <w:rPr>
                              <w:rFonts w:ascii="Times New Roman" w:hAnsi="Times New Roman"/>
                              <w:sz w:val="20"/>
                              <w:szCs w:val="20"/>
                            </w:rPr>
                            <w:t>NY</w:t>
                          </w:r>
                        </w:smartTag>
                        <w:r w:rsidR="005D392F" w:rsidRPr="0095352A">
                          <w:rPr>
                            <w:rFonts w:ascii="Times New Roman" w:hAnsi="Times New Roman"/>
                            <w:sz w:val="20"/>
                            <w:szCs w:val="20"/>
                          </w:rPr>
                          <w:t xml:space="preserve"> </w:t>
                        </w:r>
                        <w:smartTag w:uri="urn:schemas-microsoft-com:office:smarttags" w:element="Street">
                          <w:r w:rsidR="005D392F" w:rsidRPr="0095352A">
                            <w:rPr>
                              <w:rFonts w:ascii="Times New Roman" w:hAnsi="Times New Roman"/>
                              <w:sz w:val="20"/>
                              <w:szCs w:val="20"/>
                            </w:rPr>
                            <w:t>12480</w:t>
                          </w:r>
                        </w:smartTag>
                      </w:smartTag>
                    </w:p>
                    <w:p w14:paraId="73914EA0" w14:textId="77777777" w:rsidR="005D392F" w:rsidRPr="003A2D21" w:rsidRDefault="005D392F" w:rsidP="00CA60F9">
                      <w:pPr>
                        <w:spacing w:after="0"/>
                        <w:jc w:val="center"/>
                        <w:rPr>
                          <w:rFonts w:ascii="Monotype Corsiva" w:hAnsi="Monotype Corsiva"/>
                          <w:sz w:val="28"/>
                          <w:szCs w:val="2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41B0F03" wp14:editId="33A1DBD9">
                <wp:simplePos x="0" y="0"/>
                <wp:positionH relativeFrom="column">
                  <wp:posOffset>4703445</wp:posOffset>
                </wp:positionH>
                <wp:positionV relativeFrom="paragraph">
                  <wp:posOffset>-33655</wp:posOffset>
                </wp:positionV>
                <wp:extent cx="1969135" cy="1407160"/>
                <wp:effectExtent l="0" t="0" r="0" b="0"/>
                <wp:wrapNone/>
                <wp:docPr id="11245486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407160"/>
                        </a:xfrm>
                        <a:prstGeom prst="rect">
                          <a:avLst/>
                        </a:prstGeom>
                        <a:noFill/>
                        <a:ln>
                          <a:noFill/>
                        </a:ln>
                      </wps:spPr>
                      <wps:txbx>
                        <w:txbxContent>
                          <w:p w14:paraId="272B9C7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Supervisor: (845) 688-7165</w:t>
                            </w:r>
                          </w:p>
                          <w:p w14:paraId="4F1EB150"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Police: (845) 688-9902</w:t>
                            </w:r>
                          </w:p>
                          <w:p w14:paraId="67851E5B"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Town Clerk: (845) 688-5004</w:t>
                            </w:r>
                          </w:p>
                          <w:p w14:paraId="78EA7028" w14:textId="77777777" w:rsidR="005D392F" w:rsidRPr="00083666" w:rsidRDefault="005D392F" w:rsidP="00CA60F9">
                            <w:pPr>
                              <w:spacing w:after="0"/>
                              <w:jc w:val="right"/>
                              <w:rPr>
                                <w:rFonts w:ascii="Times New Roman" w:hAnsi="Times New Roman"/>
                                <w:color w:val="244061"/>
                                <w:sz w:val="18"/>
                                <w:szCs w:val="18"/>
                              </w:rPr>
                            </w:pPr>
                            <w:smartTag w:uri="urn:schemas-microsoft-com:office:smarttags" w:element="Street">
                              <w:r w:rsidRPr="00083666">
                                <w:rPr>
                                  <w:rFonts w:ascii="Times New Roman" w:hAnsi="Times New Roman"/>
                                  <w:color w:val="244061"/>
                                  <w:sz w:val="18"/>
                                  <w:szCs w:val="18"/>
                                </w:rPr>
                                <w:t>Justice Court</w:t>
                              </w:r>
                            </w:smartTag>
                            <w:r w:rsidRPr="00083666">
                              <w:rPr>
                                <w:rFonts w:ascii="Times New Roman" w:hAnsi="Times New Roman"/>
                                <w:color w:val="244061"/>
                                <w:sz w:val="18"/>
                                <w:szCs w:val="18"/>
                              </w:rPr>
                              <w:t>: (845) 688-5005</w:t>
                            </w:r>
                          </w:p>
                          <w:p w14:paraId="54DDAC56" w14:textId="77777777" w:rsidR="005D392F" w:rsidRPr="00A85CC0" w:rsidRDefault="005D392F" w:rsidP="00CA60F9">
                            <w:pPr>
                              <w:spacing w:after="0"/>
                              <w:jc w:val="right"/>
                              <w:rPr>
                                <w:rFonts w:ascii="Times New Roman" w:hAnsi="Times New Roman"/>
                                <w:bCs/>
                                <w:color w:val="244061"/>
                                <w:sz w:val="18"/>
                                <w:szCs w:val="18"/>
                              </w:rPr>
                            </w:pPr>
                            <w:r w:rsidRPr="00A85CC0">
                              <w:rPr>
                                <w:rFonts w:ascii="Times New Roman" w:hAnsi="Times New Roman"/>
                                <w:bCs/>
                                <w:color w:val="244061"/>
                                <w:sz w:val="18"/>
                                <w:szCs w:val="18"/>
                              </w:rPr>
                              <w:t>Assessor: (845) 688-5003</w:t>
                            </w:r>
                          </w:p>
                          <w:p w14:paraId="5729382E" w14:textId="77777777" w:rsidR="005D392F" w:rsidRPr="00A85CC0" w:rsidRDefault="005D392F" w:rsidP="00CA60F9">
                            <w:pPr>
                              <w:spacing w:after="0"/>
                              <w:jc w:val="right"/>
                              <w:rPr>
                                <w:rFonts w:ascii="Times New Roman" w:hAnsi="Times New Roman"/>
                                <w:bCs/>
                                <w:color w:val="244061"/>
                                <w:sz w:val="18"/>
                                <w:szCs w:val="18"/>
                              </w:rPr>
                            </w:pPr>
                            <w:r w:rsidRPr="00A85CC0">
                              <w:rPr>
                                <w:rFonts w:ascii="Times New Roman" w:hAnsi="Times New Roman"/>
                                <w:bCs/>
                                <w:color w:val="244061"/>
                                <w:sz w:val="18"/>
                                <w:szCs w:val="18"/>
                              </w:rPr>
                              <w:t>Assessor Fax: (845) 688-5708</w:t>
                            </w:r>
                          </w:p>
                          <w:p w14:paraId="635D2DDA" w14:textId="77777777" w:rsidR="005D392F" w:rsidRPr="00A85CC0" w:rsidRDefault="005D392F" w:rsidP="00CA60F9">
                            <w:pPr>
                              <w:spacing w:after="0"/>
                              <w:jc w:val="right"/>
                              <w:rPr>
                                <w:rFonts w:ascii="Times New Roman" w:hAnsi="Times New Roman"/>
                                <w:b/>
                                <w:bCs/>
                                <w:color w:val="244061"/>
                                <w:sz w:val="18"/>
                                <w:szCs w:val="18"/>
                              </w:rPr>
                            </w:pPr>
                            <w:r w:rsidRPr="00A85CC0">
                              <w:rPr>
                                <w:rFonts w:ascii="Times New Roman" w:hAnsi="Times New Roman"/>
                                <w:b/>
                                <w:bCs/>
                                <w:color w:val="244061"/>
                                <w:sz w:val="18"/>
                                <w:szCs w:val="18"/>
                              </w:rPr>
                              <w:t>ZBA/ZEO/Planning: (845) 688–5008</w:t>
                            </w:r>
                          </w:p>
                          <w:p w14:paraId="08B4E8AE"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Highway: (845) 688-9901</w:t>
                            </w:r>
                          </w:p>
                          <w:p w14:paraId="1F4EFE94"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Fax: (845) 688-2041</w:t>
                            </w:r>
                          </w:p>
                          <w:p w14:paraId="3489436A" w14:textId="77777777" w:rsidR="005D392F" w:rsidRDefault="005D392F" w:rsidP="00CA6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B0F03" id="Text Box 1" o:spid="_x0000_s1027" type="#_x0000_t202" style="position:absolute;margin-left:370.35pt;margin-top:-2.65pt;width:155.0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" filled="f" stroked="f">
                <v:textbox>
                  <w:txbxContent>
                    <w:p w14:paraId="272B9C7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Supervisor: (845) 688-7165</w:t>
                      </w:r>
                    </w:p>
                    <w:p w14:paraId="4F1EB150"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Police: (845) 688-9902</w:t>
                      </w:r>
                    </w:p>
                    <w:p w14:paraId="67851E5B"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Town Clerk: (845) 688-5004</w:t>
                      </w:r>
                    </w:p>
                    <w:p w14:paraId="78EA7028" w14:textId="77777777" w:rsidR="005D392F" w:rsidRPr="00083666" w:rsidRDefault="005D392F" w:rsidP="00CA60F9">
                      <w:pPr>
                        <w:spacing w:after="0"/>
                        <w:jc w:val="right"/>
                        <w:rPr>
                          <w:rFonts w:ascii="Times New Roman" w:hAnsi="Times New Roman"/>
                          <w:color w:val="244061"/>
                          <w:sz w:val="18"/>
                          <w:szCs w:val="18"/>
                        </w:rPr>
                      </w:pPr>
                      <w:smartTag w:uri="urn:schemas-microsoft-com:office:smarttags" w:element="Street">
                        <w:r w:rsidRPr="00083666">
                          <w:rPr>
                            <w:rFonts w:ascii="Times New Roman" w:hAnsi="Times New Roman"/>
                            <w:color w:val="244061"/>
                            <w:sz w:val="18"/>
                            <w:szCs w:val="18"/>
                          </w:rPr>
                          <w:t>Justice Court</w:t>
                        </w:r>
                      </w:smartTag>
                      <w:r w:rsidRPr="00083666">
                        <w:rPr>
                          <w:rFonts w:ascii="Times New Roman" w:hAnsi="Times New Roman"/>
                          <w:color w:val="244061"/>
                          <w:sz w:val="18"/>
                          <w:szCs w:val="18"/>
                        </w:rPr>
                        <w:t>: (845) 688-5005</w:t>
                      </w:r>
                    </w:p>
                    <w:p w14:paraId="54DDAC56" w14:textId="77777777" w:rsidR="005D392F" w:rsidRPr="00A85CC0" w:rsidRDefault="005D392F" w:rsidP="00CA60F9">
                      <w:pPr>
                        <w:spacing w:after="0"/>
                        <w:jc w:val="right"/>
                        <w:rPr>
                          <w:rFonts w:ascii="Times New Roman" w:hAnsi="Times New Roman"/>
                          <w:bCs/>
                          <w:color w:val="244061"/>
                          <w:sz w:val="18"/>
                          <w:szCs w:val="18"/>
                        </w:rPr>
                      </w:pPr>
                      <w:r w:rsidRPr="00A85CC0">
                        <w:rPr>
                          <w:rFonts w:ascii="Times New Roman" w:hAnsi="Times New Roman"/>
                          <w:bCs/>
                          <w:color w:val="244061"/>
                          <w:sz w:val="18"/>
                          <w:szCs w:val="18"/>
                        </w:rPr>
                        <w:t>Assessor: (845) 688-5003</w:t>
                      </w:r>
                    </w:p>
                    <w:p w14:paraId="5729382E" w14:textId="77777777" w:rsidR="005D392F" w:rsidRPr="00A85CC0" w:rsidRDefault="005D392F" w:rsidP="00CA60F9">
                      <w:pPr>
                        <w:spacing w:after="0"/>
                        <w:jc w:val="right"/>
                        <w:rPr>
                          <w:rFonts w:ascii="Times New Roman" w:hAnsi="Times New Roman"/>
                          <w:bCs/>
                          <w:color w:val="244061"/>
                          <w:sz w:val="18"/>
                          <w:szCs w:val="18"/>
                        </w:rPr>
                      </w:pPr>
                      <w:r w:rsidRPr="00A85CC0">
                        <w:rPr>
                          <w:rFonts w:ascii="Times New Roman" w:hAnsi="Times New Roman"/>
                          <w:bCs/>
                          <w:color w:val="244061"/>
                          <w:sz w:val="18"/>
                          <w:szCs w:val="18"/>
                        </w:rPr>
                        <w:t>Assessor Fax: (845) 688-5708</w:t>
                      </w:r>
                    </w:p>
                    <w:p w14:paraId="635D2DDA" w14:textId="77777777" w:rsidR="005D392F" w:rsidRPr="00A85CC0" w:rsidRDefault="005D392F" w:rsidP="00CA60F9">
                      <w:pPr>
                        <w:spacing w:after="0"/>
                        <w:jc w:val="right"/>
                        <w:rPr>
                          <w:rFonts w:ascii="Times New Roman" w:hAnsi="Times New Roman"/>
                          <w:b/>
                          <w:bCs/>
                          <w:color w:val="244061"/>
                          <w:sz w:val="18"/>
                          <w:szCs w:val="18"/>
                        </w:rPr>
                      </w:pPr>
                      <w:r w:rsidRPr="00A85CC0">
                        <w:rPr>
                          <w:rFonts w:ascii="Times New Roman" w:hAnsi="Times New Roman"/>
                          <w:b/>
                          <w:bCs/>
                          <w:color w:val="244061"/>
                          <w:sz w:val="18"/>
                          <w:szCs w:val="18"/>
                        </w:rPr>
                        <w:t>ZBA/ZEO/Planning: (845) 688–5008</w:t>
                      </w:r>
                    </w:p>
                    <w:p w14:paraId="08B4E8AE"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Highway: (845) 688-9901</w:t>
                      </w:r>
                    </w:p>
                    <w:p w14:paraId="1F4EFE94"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Fax: (845) 688-2041</w:t>
                      </w:r>
                    </w:p>
                    <w:p w14:paraId="3489436A" w14:textId="77777777" w:rsidR="005D392F" w:rsidRDefault="005D392F" w:rsidP="00CA60F9"/>
                  </w:txbxContent>
                </v:textbox>
              </v:shape>
            </w:pict>
          </mc:Fallback>
        </mc:AlternateContent>
      </w:r>
      <w:r w:rsidR="005D392F" w:rsidRPr="002C64FF">
        <w:rPr>
          <w:rFonts w:asciiTheme="minorHAnsi" w:hAnsiTheme="minorHAnsi" w:cstheme="minorHAnsi"/>
          <w:noProof/>
          <w:sz w:val="20"/>
          <w:szCs w:val="20"/>
        </w:rPr>
        <w:t xml:space="preserve">                         </w:t>
      </w:r>
      <w:r w:rsidR="00E927EB" w:rsidRPr="002C64FF">
        <w:rPr>
          <w:rFonts w:asciiTheme="minorHAnsi" w:hAnsiTheme="minorHAnsi" w:cstheme="minorHAnsi"/>
          <w:noProof/>
          <w:sz w:val="20"/>
          <w:szCs w:val="20"/>
        </w:rPr>
        <w:drawing>
          <wp:inline distT="0" distB="0" distL="0" distR="0" wp14:anchorId="61495438" wp14:editId="1C63867F">
            <wp:extent cx="2638425" cy="857250"/>
            <wp:effectExtent l="0" t="0" r="0" b="0"/>
            <wp:docPr id="1" name="Picture 1" descr="NEW SHANDAKEN TOW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HANDAKEN TOW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857250"/>
                    </a:xfrm>
                    <a:prstGeom prst="rect">
                      <a:avLst/>
                    </a:prstGeom>
                    <a:noFill/>
                    <a:ln>
                      <a:noFill/>
                    </a:ln>
                  </pic:spPr>
                </pic:pic>
              </a:graphicData>
            </a:graphic>
          </wp:inline>
        </w:drawing>
      </w:r>
    </w:p>
    <w:p w14:paraId="740FAEFD" w14:textId="77777777" w:rsidR="005D392F" w:rsidRPr="002C64FF" w:rsidRDefault="005D392F" w:rsidP="00CA60F9">
      <w:pPr>
        <w:spacing w:after="0"/>
        <w:rPr>
          <w:rFonts w:asciiTheme="minorHAnsi" w:hAnsiTheme="minorHAnsi" w:cstheme="minorHAnsi"/>
          <w:sz w:val="20"/>
          <w:szCs w:val="20"/>
        </w:rPr>
      </w:pPr>
    </w:p>
    <w:p w14:paraId="18B925CF" w14:textId="77777777" w:rsidR="005D392F" w:rsidRPr="002C64FF" w:rsidRDefault="005D392F" w:rsidP="00CA60F9">
      <w:pPr>
        <w:spacing w:after="0"/>
        <w:rPr>
          <w:rFonts w:asciiTheme="minorHAnsi" w:hAnsiTheme="minorHAnsi" w:cstheme="minorHAnsi"/>
        </w:rPr>
      </w:pPr>
    </w:p>
    <w:p w14:paraId="11EC4075" w14:textId="77777777" w:rsidR="005D392F" w:rsidRPr="002C64FF" w:rsidRDefault="005D392F" w:rsidP="00CA2E79">
      <w:pPr>
        <w:spacing w:after="0"/>
        <w:rPr>
          <w:rFonts w:asciiTheme="minorHAnsi" w:hAnsiTheme="minorHAnsi" w:cstheme="minorHAnsi"/>
        </w:rPr>
      </w:pPr>
    </w:p>
    <w:bookmarkEnd w:id="0"/>
    <w:p w14:paraId="56477806" w14:textId="46FDF045" w:rsidR="004A6D7D" w:rsidRDefault="004A6D7D" w:rsidP="007C5CE0">
      <w:pPr>
        <w:spacing w:after="0"/>
        <w:rPr>
          <w:rFonts w:asciiTheme="minorHAnsi" w:hAnsiTheme="minorHAnsi" w:cstheme="minorHAnsi"/>
        </w:rPr>
      </w:pPr>
    </w:p>
    <w:p w14:paraId="16F7687A" w14:textId="190B049D" w:rsidR="00950F2A" w:rsidRDefault="00950F2A" w:rsidP="007C5CE0">
      <w:pPr>
        <w:spacing w:after="0"/>
        <w:rPr>
          <w:rFonts w:asciiTheme="minorHAnsi" w:hAnsiTheme="minorHAnsi" w:cstheme="minorHAnsi"/>
        </w:rPr>
      </w:pPr>
    </w:p>
    <w:p w14:paraId="56BCBC5F" w14:textId="21937157" w:rsidR="00950F2A" w:rsidRPr="00950F2A" w:rsidRDefault="00950F2A" w:rsidP="007C5CE0">
      <w:pPr>
        <w:spacing w:after="0"/>
        <w:rPr>
          <w:rFonts w:ascii="Arial" w:hAnsi="Arial" w:cs="Arial"/>
          <w:sz w:val="24"/>
          <w:szCs w:val="24"/>
        </w:rPr>
      </w:pPr>
    </w:p>
    <w:p w14:paraId="352A9D13" w14:textId="77777777" w:rsidR="00ED1C00" w:rsidRPr="00950F2A" w:rsidRDefault="00950F2A" w:rsidP="00ED1C00">
      <w:pPr>
        <w:spacing w:after="0"/>
        <w:rPr>
          <w:rFonts w:ascii="Arial" w:hAnsi="Arial" w:cs="Arial"/>
          <w:sz w:val="24"/>
          <w:szCs w:val="24"/>
        </w:rPr>
      </w:pP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p>
    <w:p w14:paraId="3ED8A364" w14:textId="77777777" w:rsidR="00ED1C00" w:rsidRDefault="00ED1C00" w:rsidP="00ED1C00">
      <w:pPr>
        <w:spacing w:after="0"/>
        <w:jc w:val="center"/>
        <w:rPr>
          <w:rFonts w:ascii="Rockwell" w:hAnsi="Rockwell" w:cs="Arial"/>
          <w:b/>
          <w:bCs/>
          <w:sz w:val="24"/>
          <w:szCs w:val="24"/>
        </w:rPr>
      </w:pPr>
      <w:r>
        <w:rPr>
          <w:rFonts w:ascii="Rockwell" w:hAnsi="Rockwell" w:cs="Arial"/>
          <w:b/>
          <w:bCs/>
          <w:sz w:val="24"/>
          <w:szCs w:val="24"/>
        </w:rPr>
        <w:t>Town of Shandaken Zoning Board of Appeals</w:t>
      </w:r>
    </w:p>
    <w:p w14:paraId="180103BB" w14:textId="1555ED85" w:rsidR="00ED1C00" w:rsidRDefault="00ED1C00" w:rsidP="00ED1C00">
      <w:pPr>
        <w:spacing w:after="0"/>
        <w:jc w:val="center"/>
        <w:rPr>
          <w:rFonts w:ascii="Rockwell" w:hAnsi="Rockwell" w:cs="Arial"/>
          <w:b/>
          <w:bCs/>
          <w:sz w:val="24"/>
          <w:szCs w:val="24"/>
        </w:rPr>
      </w:pPr>
      <w:r>
        <w:rPr>
          <w:rFonts w:ascii="Rockwell" w:hAnsi="Rockwell" w:cs="Arial"/>
          <w:b/>
          <w:bCs/>
          <w:sz w:val="24"/>
          <w:szCs w:val="24"/>
        </w:rPr>
        <w:t xml:space="preserve">Minutes for </w:t>
      </w:r>
      <w:r w:rsidR="00077CDA">
        <w:rPr>
          <w:rFonts w:ascii="Rockwell" w:hAnsi="Rockwell" w:cs="Arial"/>
          <w:b/>
          <w:bCs/>
          <w:sz w:val="24"/>
          <w:szCs w:val="24"/>
        </w:rPr>
        <w:t>Public Hearings</w:t>
      </w:r>
    </w:p>
    <w:p w14:paraId="79F8CC96" w14:textId="7F6403E1" w:rsidR="00ED1C00" w:rsidRDefault="00077CDA" w:rsidP="00ED1C00">
      <w:pPr>
        <w:spacing w:after="0"/>
        <w:jc w:val="center"/>
        <w:rPr>
          <w:rFonts w:ascii="Rockwell" w:hAnsi="Rockwell" w:cs="Arial"/>
          <w:b/>
          <w:bCs/>
          <w:sz w:val="24"/>
          <w:szCs w:val="24"/>
        </w:rPr>
      </w:pPr>
      <w:r>
        <w:rPr>
          <w:rFonts w:ascii="Rockwell" w:hAnsi="Rockwell" w:cs="Arial"/>
          <w:b/>
          <w:bCs/>
          <w:sz w:val="24"/>
          <w:szCs w:val="24"/>
        </w:rPr>
        <w:t>September 17</w:t>
      </w:r>
      <w:r w:rsidRPr="00077CDA">
        <w:rPr>
          <w:rFonts w:ascii="Rockwell" w:hAnsi="Rockwell" w:cs="Arial"/>
          <w:b/>
          <w:bCs/>
          <w:sz w:val="24"/>
          <w:szCs w:val="24"/>
          <w:vertAlign w:val="superscript"/>
        </w:rPr>
        <w:t>th</w:t>
      </w:r>
      <w:r>
        <w:rPr>
          <w:rFonts w:ascii="Rockwell" w:hAnsi="Rockwell" w:cs="Arial"/>
          <w:b/>
          <w:bCs/>
          <w:sz w:val="24"/>
          <w:szCs w:val="24"/>
        </w:rPr>
        <w:t>,</w:t>
      </w:r>
      <w:r w:rsidR="00ED1C00">
        <w:rPr>
          <w:rFonts w:ascii="Rockwell" w:hAnsi="Rockwell" w:cs="Arial"/>
          <w:b/>
          <w:bCs/>
          <w:sz w:val="24"/>
          <w:szCs w:val="24"/>
        </w:rPr>
        <w:t xml:space="preserve"> 202</w:t>
      </w:r>
      <w:r>
        <w:rPr>
          <w:rFonts w:ascii="Rockwell" w:hAnsi="Rockwell" w:cs="Arial"/>
          <w:b/>
          <w:bCs/>
          <w:sz w:val="24"/>
          <w:szCs w:val="24"/>
        </w:rPr>
        <w:t>5</w:t>
      </w:r>
    </w:p>
    <w:p w14:paraId="306FCE81" w14:textId="58CD8469" w:rsidR="00950F2A" w:rsidRPr="00950F2A" w:rsidRDefault="00950F2A" w:rsidP="007C5CE0">
      <w:pPr>
        <w:spacing w:after="0"/>
        <w:rPr>
          <w:rFonts w:ascii="Arial" w:hAnsi="Arial" w:cs="Arial"/>
          <w:sz w:val="24"/>
          <w:szCs w:val="24"/>
        </w:rPr>
      </w:pP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r w:rsidRPr="00950F2A">
        <w:rPr>
          <w:rFonts w:ascii="Arial" w:hAnsi="Arial" w:cs="Arial"/>
          <w:sz w:val="24"/>
          <w:szCs w:val="24"/>
        </w:rPr>
        <w:tab/>
      </w:r>
    </w:p>
    <w:p w14:paraId="7EB11FE8" w14:textId="6C2211F9" w:rsidR="00950F2A" w:rsidRPr="00950F2A" w:rsidRDefault="00950F2A" w:rsidP="007C5CE0">
      <w:pPr>
        <w:spacing w:after="0"/>
        <w:rPr>
          <w:rFonts w:ascii="Arial" w:hAnsi="Arial" w:cs="Arial"/>
          <w:sz w:val="24"/>
          <w:szCs w:val="24"/>
        </w:rPr>
      </w:pPr>
    </w:p>
    <w:p w14:paraId="72185FAF" w14:textId="2C1BC1E0" w:rsidR="00950F2A" w:rsidRPr="00950F2A" w:rsidRDefault="00950F2A" w:rsidP="007C5CE0">
      <w:pPr>
        <w:spacing w:after="0"/>
        <w:rPr>
          <w:rFonts w:ascii="Arial" w:hAnsi="Arial" w:cs="Arial"/>
          <w:sz w:val="24"/>
          <w:szCs w:val="24"/>
        </w:rPr>
      </w:pPr>
    </w:p>
    <w:p w14:paraId="0C4F066B" w14:textId="77777777" w:rsidR="00A2676C" w:rsidRDefault="00A2676C" w:rsidP="00134B64">
      <w:pPr>
        <w:spacing w:after="0"/>
        <w:rPr>
          <w:rFonts w:ascii="Rockwell" w:hAnsi="Rockwell" w:cs="Arial"/>
          <w:sz w:val="24"/>
          <w:szCs w:val="24"/>
        </w:rPr>
      </w:pPr>
    </w:p>
    <w:p w14:paraId="69950981" w14:textId="3DC2AFC5" w:rsidR="00134B64" w:rsidRDefault="00134B64" w:rsidP="00134B64">
      <w:pPr>
        <w:spacing w:after="0"/>
        <w:rPr>
          <w:rFonts w:ascii="Rockwell" w:hAnsi="Rockwell" w:cs="Arial"/>
          <w:sz w:val="24"/>
          <w:szCs w:val="24"/>
        </w:rPr>
      </w:pPr>
      <w:r>
        <w:rPr>
          <w:rFonts w:ascii="Rockwell" w:hAnsi="Rockwell" w:cs="Arial"/>
          <w:sz w:val="24"/>
          <w:szCs w:val="24"/>
        </w:rPr>
        <w:t>The regular monthly meeting was called to order with the pledge of allegiance at 7:0</w:t>
      </w:r>
      <w:r w:rsidR="00820509">
        <w:rPr>
          <w:rFonts w:ascii="Rockwell" w:hAnsi="Rockwell" w:cs="Arial"/>
          <w:sz w:val="24"/>
          <w:szCs w:val="24"/>
        </w:rPr>
        <w:t>0</w:t>
      </w:r>
      <w:r>
        <w:rPr>
          <w:rFonts w:ascii="Rockwell" w:hAnsi="Rockwell" w:cs="Arial"/>
          <w:sz w:val="24"/>
          <w:szCs w:val="24"/>
        </w:rPr>
        <w:t xml:space="preserve"> pm.</w:t>
      </w:r>
    </w:p>
    <w:p w14:paraId="159A81A4" w14:textId="77777777" w:rsidR="00134B64" w:rsidRDefault="00134B64" w:rsidP="00134B64">
      <w:pPr>
        <w:spacing w:after="0"/>
        <w:rPr>
          <w:rFonts w:ascii="Rockwell" w:hAnsi="Rockwell" w:cs="Arial"/>
          <w:sz w:val="24"/>
          <w:szCs w:val="24"/>
        </w:rPr>
      </w:pPr>
    </w:p>
    <w:p w14:paraId="528EF3B4" w14:textId="77777777" w:rsidR="00A2676C" w:rsidRDefault="00A2676C" w:rsidP="00134B64">
      <w:pPr>
        <w:spacing w:after="0"/>
        <w:rPr>
          <w:rFonts w:ascii="Rockwell" w:hAnsi="Rockwell" w:cs="Arial"/>
          <w:sz w:val="24"/>
          <w:szCs w:val="24"/>
        </w:rPr>
      </w:pPr>
    </w:p>
    <w:p w14:paraId="636C3A02" w14:textId="4525B49E" w:rsidR="00134B64" w:rsidRDefault="00134B64" w:rsidP="00134B64">
      <w:pPr>
        <w:spacing w:after="0"/>
        <w:rPr>
          <w:rFonts w:ascii="Rockwell" w:hAnsi="Rockwell" w:cs="Arial"/>
          <w:sz w:val="24"/>
          <w:szCs w:val="24"/>
        </w:rPr>
      </w:pPr>
      <w:r>
        <w:rPr>
          <w:rFonts w:ascii="Rockwell" w:hAnsi="Rockwell" w:cs="Arial"/>
          <w:sz w:val="24"/>
          <w:szCs w:val="24"/>
        </w:rPr>
        <w:t xml:space="preserve">Roll called by Secretary to the </w:t>
      </w:r>
      <w:r w:rsidR="00ED1C00">
        <w:rPr>
          <w:rFonts w:ascii="Rockwell" w:hAnsi="Rockwell" w:cs="Arial"/>
          <w:sz w:val="24"/>
          <w:szCs w:val="24"/>
        </w:rPr>
        <w:t>Zoning</w:t>
      </w:r>
      <w:r>
        <w:rPr>
          <w:rFonts w:ascii="Rockwell" w:hAnsi="Rockwell" w:cs="Arial"/>
          <w:sz w:val="24"/>
          <w:szCs w:val="24"/>
        </w:rPr>
        <w:t xml:space="preserve"> Board Olivia Amantia, and attendance was recorded as follows:</w:t>
      </w:r>
    </w:p>
    <w:p w14:paraId="2FA5447E" w14:textId="77777777" w:rsidR="002C64FF" w:rsidRPr="00950F2A" w:rsidRDefault="002C64FF" w:rsidP="00270B82">
      <w:pPr>
        <w:rPr>
          <w:rFonts w:ascii="Arial" w:hAnsi="Arial" w:cs="Arial"/>
          <w:sz w:val="24"/>
          <w:szCs w:val="24"/>
        </w:rPr>
      </w:pPr>
    </w:p>
    <w:p w14:paraId="6E290BA1" w14:textId="105046B4" w:rsidR="00950F2A" w:rsidRPr="00950F2A" w:rsidRDefault="00950F2A" w:rsidP="00556E04">
      <w:pPr>
        <w:pStyle w:val="NormalWeb"/>
        <w:spacing w:before="0" w:beforeAutospacing="0" w:after="0" w:afterAutospacing="0"/>
        <w:rPr>
          <w:rFonts w:ascii="Arial" w:hAnsi="Arial" w:cs="Arial"/>
          <w:color w:val="3D3B3B"/>
        </w:rPr>
      </w:pPr>
    </w:p>
    <w:p w14:paraId="78036A00" w14:textId="77777777" w:rsidR="00134B64" w:rsidRDefault="00134B64" w:rsidP="00134B64">
      <w:pPr>
        <w:spacing w:after="0"/>
        <w:rPr>
          <w:rFonts w:ascii="Rockwell" w:hAnsi="Rockwell" w:cs="Arial"/>
          <w:sz w:val="24"/>
          <w:szCs w:val="24"/>
        </w:rPr>
      </w:pPr>
    </w:p>
    <w:p w14:paraId="0AED1AB1" w14:textId="35501E97" w:rsidR="00A2676C" w:rsidRDefault="00134B64" w:rsidP="00134B64">
      <w:pPr>
        <w:spacing w:after="0"/>
        <w:rPr>
          <w:rFonts w:ascii="Rockwell" w:hAnsi="Rockwell" w:cs="Arial"/>
          <w:sz w:val="24"/>
          <w:szCs w:val="24"/>
        </w:rPr>
      </w:pPr>
      <w:r>
        <w:rPr>
          <w:rFonts w:ascii="Rockwell" w:hAnsi="Rockwell" w:cs="Arial"/>
          <w:sz w:val="24"/>
          <w:szCs w:val="24"/>
        </w:rPr>
        <w:tab/>
        <w:t>Mark Loete Chair</w:t>
      </w:r>
      <w:r>
        <w:rPr>
          <w:rFonts w:ascii="Rockwell" w:hAnsi="Rockwell" w:cs="Arial"/>
          <w:sz w:val="24"/>
          <w:szCs w:val="24"/>
        </w:rPr>
        <w:tab/>
      </w:r>
      <w:r>
        <w:rPr>
          <w:rFonts w:ascii="Rockwell" w:hAnsi="Rockwell" w:cs="Arial"/>
          <w:sz w:val="24"/>
          <w:szCs w:val="24"/>
        </w:rPr>
        <w:tab/>
      </w:r>
      <w:r w:rsidR="00B07F2D">
        <w:rPr>
          <w:rFonts w:ascii="Rockwell" w:hAnsi="Rockwell" w:cs="Arial"/>
          <w:sz w:val="24"/>
          <w:szCs w:val="24"/>
        </w:rPr>
        <w:t>Present</w:t>
      </w:r>
    </w:p>
    <w:p w14:paraId="33D789F7" w14:textId="613FD822" w:rsidR="00134B64" w:rsidRPr="00077CDA" w:rsidRDefault="006E36B3" w:rsidP="00134B64">
      <w:pPr>
        <w:spacing w:after="0"/>
        <w:rPr>
          <w:rFonts w:ascii="Rockwell" w:hAnsi="Rockwell" w:cs="Arial"/>
          <w:sz w:val="24"/>
          <w:szCs w:val="24"/>
          <w:lang w:val="fr-FR"/>
        </w:rPr>
      </w:pPr>
      <w:r>
        <w:rPr>
          <w:rFonts w:ascii="Rockwell" w:hAnsi="Rockwell" w:cs="Arial"/>
          <w:sz w:val="24"/>
          <w:szCs w:val="24"/>
        </w:rPr>
        <w:t xml:space="preserve">           </w:t>
      </w:r>
      <w:r w:rsidR="00D00D76">
        <w:rPr>
          <w:rFonts w:ascii="Rockwell" w:hAnsi="Rockwell" w:cs="Arial"/>
          <w:sz w:val="24"/>
          <w:szCs w:val="24"/>
        </w:rPr>
        <w:t xml:space="preserve"> </w:t>
      </w:r>
      <w:r w:rsidR="00134B64" w:rsidRPr="00077CDA">
        <w:rPr>
          <w:rFonts w:ascii="Rockwell" w:hAnsi="Rockwell" w:cs="Arial"/>
          <w:sz w:val="24"/>
          <w:szCs w:val="24"/>
          <w:lang w:val="fr-FR"/>
        </w:rPr>
        <w:t xml:space="preserve">Gary </w:t>
      </w:r>
      <w:proofErr w:type="spellStart"/>
      <w:r w:rsidR="00134B64" w:rsidRPr="00077CDA">
        <w:rPr>
          <w:rFonts w:ascii="Rockwell" w:hAnsi="Rockwell" w:cs="Arial"/>
          <w:sz w:val="24"/>
          <w:szCs w:val="24"/>
          <w:lang w:val="fr-FR"/>
        </w:rPr>
        <w:t>Guglielmetti</w:t>
      </w:r>
      <w:proofErr w:type="spellEnd"/>
      <w:r w:rsidR="00134B64" w:rsidRPr="00077CDA">
        <w:rPr>
          <w:rFonts w:ascii="Rockwell" w:hAnsi="Rockwell" w:cs="Arial"/>
          <w:sz w:val="24"/>
          <w:szCs w:val="24"/>
          <w:lang w:val="fr-FR"/>
        </w:rPr>
        <w:tab/>
        <w:t xml:space="preserve">            </w:t>
      </w:r>
      <w:proofErr w:type="spellStart"/>
      <w:r w:rsidR="00077CDA" w:rsidRPr="00077CDA">
        <w:rPr>
          <w:rFonts w:ascii="Rockwell" w:hAnsi="Rockwell" w:cs="Arial"/>
          <w:sz w:val="24"/>
          <w:szCs w:val="24"/>
          <w:lang w:val="fr-FR"/>
        </w:rPr>
        <w:t>Pr</w:t>
      </w:r>
      <w:r w:rsidR="00077CDA">
        <w:rPr>
          <w:rFonts w:ascii="Rockwell" w:hAnsi="Rockwell" w:cs="Arial"/>
          <w:sz w:val="24"/>
          <w:szCs w:val="24"/>
          <w:lang w:val="fr-FR"/>
        </w:rPr>
        <w:t>esent</w:t>
      </w:r>
      <w:proofErr w:type="spellEnd"/>
    </w:p>
    <w:p w14:paraId="6C5F8460" w14:textId="24C9DC1F" w:rsidR="00134B64" w:rsidRPr="00077CDA" w:rsidRDefault="00134B64" w:rsidP="00134B64">
      <w:pPr>
        <w:spacing w:after="0"/>
        <w:rPr>
          <w:rFonts w:ascii="Rockwell" w:hAnsi="Rockwell" w:cs="Arial"/>
          <w:sz w:val="24"/>
          <w:szCs w:val="24"/>
          <w:lang w:val="fr-FR"/>
        </w:rPr>
      </w:pPr>
      <w:r w:rsidRPr="00077CDA">
        <w:rPr>
          <w:rFonts w:ascii="Rockwell" w:hAnsi="Rockwell" w:cs="Arial"/>
          <w:sz w:val="24"/>
          <w:szCs w:val="24"/>
          <w:lang w:val="fr-FR"/>
        </w:rPr>
        <w:t xml:space="preserve"> </w:t>
      </w:r>
      <w:r w:rsidR="00D00D76" w:rsidRPr="00077CDA">
        <w:rPr>
          <w:rFonts w:ascii="Rockwell" w:hAnsi="Rockwell" w:cs="Arial"/>
          <w:sz w:val="24"/>
          <w:szCs w:val="24"/>
          <w:lang w:val="fr-FR"/>
        </w:rPr>
        <w:t xml:space="preserve"> </w:t>
      </w:r>
      <w:r w:rsidRPr="00077CDA">
        <w:rPr>
          <w:rFonts w:ascii="Rockwell" w:hAnsi="Rockwell" w:cs="Arial"/>
          <w:sz w:val="24"/>
          <w:szCs w:val="24"/>
          <w:lang w:val="fr-FR"/>
        </w:rPr>
        <w:t xml:space="preserve">          Allen Vella                </w:t>
      </w:r>
      <w:r w:rsidRPr="00077CDA">
        <w:rPr>
          <w:rFonts w:ascii="Rockwell" w:hAnsi="Rockwell" w:cs="Arial"/>
          <w:sz w:val="24"/>
          <w:szCs w:val="24"/>
          <w:lang w:val="fr-FR"/>
        </w:rPr>
        <w:tab/>
      </w:r>
      <w:proofErr w:type="spellStart"/>
      <w:r w:rsidRPr="00077CDA">
        <w:rPr>
          <w:rFonts w:ascii="Rockwell" w:hAnsi="Rockwell" w:cs="Arial"/>
          <w:sz w:val="24"/>
          <w:szCs w:val="24"/>
          <w:lang w:val="fr-FR"/>
        </w:rPr>
        <w:t>Present</w:t>
      </w:r>
      <w:proofErr w:type="spellEnd"/>
    </w:p>
    <w:p w14:paraId="005A7A7F" w14:textId="5CE28954" w:rsidR="00134B64" w:rsidRDefault="006E36B3" w:rsidP="00134B64">
      <w:pPr>
        <w:spacing w:after="0"/>
        <w:rPr>
          <w:rFonts w:ascii="Rockwell" w:hAnsi="Rockwell" w:cs="Arial"/>
          <w:sz w:val="24"/>
          <w:szCs w:val="24"/>
        </w:rPr>
      </w:pPr>
      <w:r w:rsidRPr="00077CDA">
        <w:rPr>
          <w:rFonts w:ascii="Rockwell" w:hAnsi="Rockwell" w:cs="Arial"/>
          <w:sz w:val="24"/>
          <w:szCs w:val="24"/>
          <w:lang w:val="fr-FR"/>
        </w:rPr>
        <w:t xml:space="preserve">          </w:t>
      </w:r>
      <w:r w:rsidR="00134B64">
        <w:rPr>
          <w:rFonts w:ascii="Rockwell" w:hAnsi="Rockwell" w:cs="Arial"/>
          <w:sz w:val="24"/>
          <w:szCs w:val="24"/>
        </w:rPr>
        <w:t xml:space="preserve">Christian Lynch </w:t>
      </w:r>
      <w:r w:rsidR="00134B64">
        <w:rPr>
          <w:rFonts w:ascii="Rockwell" w:hAnsi="Rockwell" w:cs="Arial"/>
          <w:sz w:val="24"/>
          <w:szCs w:val="24"/>
        </w:rPr>
        <w:tab/>
        <w:t xml:space="preserve"> </w:t>
      </w:r>
      <w:r w:rsidR="00134B64">
        <w:rPr>
          <w:rFonts w:ascii="Rockwell" w:hAnsi="Rockwell" w:cs="Arial"/>
          <w:sz w:val="24"/>
          <w:szCs w:val="24"/>
        </w:rPr>
        <w:tab/>
      </w:r>
      <w:r w:rsidR="00B07F2D">
        <w:rPr>
          <w:rFonts w:ascii="Rockwell" w:hAnsi="Rockwell" w:cs="Arial"/>
          <w:sz w:val="24"/>
          <w:szCs w:val="24"/>
        </w:rPr>
        <w:t>Present</w:t>
      </w:r>
    </w:p>
    <w:p w14:paraId="25E51B21" w14:textId="700C090A" w:rsidR="00134B64" w:rsidRDefault="00134B64" w:rsidP="00134B64">
      <w:pPr>
        <w:spacing w:after="0"/>
        <w:rPr>
          <w:rFonts w:ascii="Rockwell" w:hAnsi="Rockwell" w:cs="Arial"/>
          <w:sz w:val="24"/>
          <w:szCs w:val="24"/>
        </w:rPr>
      </w:pPr>
      <w:r>
        <w:rPr>
          <w:rFonts w:ascii="Rockwell" w:hAnsi="Rockwell" w:cs="Arial"/>
          <w:sz w:val="24"/>
          <w:szCs w:val="24"/>
        </w:rPr>
        <w:t xml:space="preserve">       </w:t>
      </w:r>
      <w:r w:rsidR="00D00D76">
        <w:rPr>
          <w:rFonts w:ascii="Rockwell" w:hAnsi="Rockwell" w:cs="Arial"/>
          <w:sz w:val="24"/>
          <w:szCs w:val="24"/>
        </w:rPr>
        <w:t xml:space="preserve">   </w:t>
      </w:r>
      <w:r>
        <w:rPr>
          <w:rFonts w:ascii="Rockwell" w:hAnsi="Rockwell" w:cs="Arial"/>
          <w:sz w:val="24"/>
          <w:szCs w:val="24"/>
        </w:rPr>
        <w:t xml:space="preserve"> Henry Williams </w:t>
      </w:r>
      <w:r w:rsidR="00B04209">
        <w:rPr>
          <w:rFonts w:ascii="Rockwell" w:hAnsi="Rockwell" w:cs="Arial"/>
          <w:sz w:val="24"/>
          <w:szCs w:val="24"/>
        </w:rPr>
        <w:t xml:space="preserve">                   </w:t>
      </w:r>
      <w:r>
        <w:rPr>
          <w:rFonts w:ascii="Rockwell" w:hAnsi="Rockwell" w:cs="Arial"/>
          <w:sz w:val="24"/>
          <w:szCs w:val="24"/>
        </w:rPr>
        <w:t>Present</w:t>
      </w:r>
    </w:p>
    <w:p w14:paraId="614E9462" w14:textId="77777777" w:rsidR="00134B64" w:rsidRDefault="00134B64" w:rsidP="00134B64">
      <w:pPr>
        <w:spacing w:after="0"/>
        <w:rPr>
          <w:rFonts w:ascii="Rockwell" w:hAnsi="Rockwell" w:cs="Arial"/>
          <w:sz w:val="24"/>
          <w:szCs w:val="24"/>
        </w:rPr>
      </w:pPr>
    </w:p>
    <w:p w14:paraId="1E9F53D0" w14:textId="2BBAF147" w:rsidR="00134B64" w:rsidRDefault="00134B64" w:rsidP="00134B64">
      <w:pPr>
        <w:spacing w:after="0"/>
        <w:rPr>
          <w:rFonts w:ascii="Rockwell" w:hAnsi="Rockwell" w:cs="Arial"/>
          <w:sz w:val="24"/>
          <w:szCs w:val="24"/>
        </w:rPr>
      </w:pPr>
      <w:r>
        <w:rPr>
          <w:rFonts w:ascii="Rockwell" w:hAnsi="Rockwell" w:cs="Arial"/>
          <w:b/>
          <w:bCs/>
          <w:sz w:val="24"/>
          <w:szCs w:val="24"/>
        </w:rPr>
        <w:t xml:space="preserve">Roll Call Summary: </w:t>
      </w:r>
      <w:r w:rsidR="00077CDA">
        <w:rPr>
          <w:rFonts w:ascii="Rockwell" w:hAnsi="Rockwell" w:cs="Arial"/>
          <w:sz w:val="24"/>
          <w:szCs w:val="24"/>
        </w:rPr>
        <w:t>5</w:t>
      </w:r>
      <w:r>
        <w:rPr>
          <w:rFonts w:ascii="Rockwell" w:hAnsi="Rockwell" w:cs="Arial"/>
          <w:sz w:val="24"/>
          <w:szCs w:val="24"/>
        </w:rPr>
        <w:t xml:space="preserve"> Present,</w:t>
      </w:r>
      <w:r w:rsidR="00077CDA">
        <w:rPr>
          <w:rFonts w:ascii="Rockwell" w:hAnsi="Rockwell" w:cs="Arial"/>
          <w:sz w:val="24"/>
          <w:szCs w:val="24"/>
        </w:rPr>
        <w:t>0</w:t>
      </w:r>
      <w:r w:rsidR="00ED1C00">
        <w:rPr>
          <w:rFonts w:ascii="Rockwell" w:hAnsi="Rockwell" w:cs="Arial"/>
          <w:sz w:val="24"/>
          <w:szCs w:val="24"/>
        </w:rPr>
        <w:t xml:space="preserve"> </w:t>
      </w:r>
      <w:r>
        <w:rPr>
          <w:rFonts w:ascii="Rockwell" w:hAnsi="Rockwell" w:cs="Arial"/>
          <w:sz w:val="24"/>
          <w:szCs w:val="24"/>
        </w:rPr>
        <w:t>Absent</w:t>
      </w:r>
    </w:p>
    <w:p w14:paraId="615F0EBA" w14:textId="77777777" w:rsidR="00134B64" w:rsidRDefault="00134B64" w:rsidP="00134B64">
      <w:pPr>
        <w:spacing w:after="0"/>
        <w:rPr>
          <w:rFonts w:ascii="Rockwell" w:hAnsi="Rockwell" w:cs="Arial"/>
          <w:sz w:val="24"/>
          <w:szCs w:val="24"/>
        </w:rPr>
      </w:pPr>
    </w:p>
    <w:p w14:paraId="16C4F04E" w14:textId="635E8B79" w:rsidR="00134B64" w:rsidRPr="008011B8" w:rsidRDefault="00134B64" w:rsidP="00134B64">
      <w:pPr>
        <w:spacing w:after="0"/>
        <w:rPr>
          <w:rFonts w:ascii="Rockwell" w:hAnsi="Rockwell" w:cs="Arial"/>
          <w:sz w:val="24"/>
          <w:szCs w:val="24"/>
        </w:rPr>
      </w:pPr>
      <w:r>
        <w:rPr>
          <w:rFonts w:ascii="Rockwell" w:hAnsi="Rockwell" w:cs="Arial"/>
          <w:b/>
          <w:bCs/>
          <w:sz w:val="24"/>
          <w:szCs w:val="24"/>
        </w:rPr>
        <w:t>Others Present</w:t>
      </w:r>
      <w:r w:rsidR="00A14229">
        <w:rPr>
          <w:rFonts w:ascii="Rockwell" w:hAnsi="Rockwell" w:cs="Arial"/>
          <w:b/>
          <w:bCs/>
          <w:sz w:val="24"/>
          <w:szCs w:val="24"/>
        </w:rPr>
        <w:t>:</w:t>
      </w:r>
      <w:r w:rsidR="00A14229">
        <w:rPr>
          <w:rFonts w:ascii="Rockwell" w:hAnsi="Rockwell" w:cs="Arial"/>
          <w:sz w:val="24"/>
          <w:szCs w:val="24"/>
        </w:rPr>
        <w:t xml:space="preserve"> </w:t>
      </w:r>
      <w:r w:rsidR="00B04209">
        <w:rPr>
          <w:rFonts w:ascii="Rockwell" w:hAnsi="Rockwell" w:cs="Arial"/>
          <w:sz w:val="24"/>
          <w:szCs w:val="24"/>
        </w:rPr>
        <w:t xml:space="preserve"> Zoning Enforcement Officer</w:t>
      </w:r>
      <w:r>
        <w:rPr>
          <w:rFonts w:ascii="Rockwell" w:hAnsi="Rockwell" w:cs="Arial"/>
          <w:sz w:val="24"/>
          <w:szCs w:val="24"/>
        </w:rPr>
        <w:t xml:space="preserve"> Grace Grant</w:t>
      </w:r>
    </w:p>
    <w:p w14:paraId="1C43A80B" w14:textId="77777777" w:rsidR="00134B64" w:rsidRDefault="00134B64" w:rsidP="00134B64">
      <w:pPr>
        <w:spacing w:after="0"/>
        <w:rPr>
          <w:rFonts w:ascii="Rockwell" w:hAnsi="Rockwell" w:cs="Arial"/>
          <w:sz w:val="24"/>
          <w:szCs w:val="24"/>
        </w:rPr>
      </w:pPr>
    </w:p>
    <w:p w14:paraId="1799DFB0" w14:textId="77777777" w:rsidR="00E634C3" w:rsidRDefault="00134B64" w:rsidP="00134B64">
      <w:pPr>
        <w:spacing w:after="0"/>
        <w:rPr>
          <w:rFonts w:ascii="Rockwell" w:hAnsi="Rockwell" w:cs="Arial"/>
          <w:b/>
          <w:bCs/>
          <w:sz w:val="24"/>
          <w:szCs w:val="24"/>
        </w:rPr>
      </w:pPr>
      <w:r>
        <w:rPr>
          <w:rFonts w:ascii="Rockwell" w:hAnsi="Rockwell" w:cs="Arial"/>
          <w:b/>
          <w:bCs/>
          <w:sz w:val="24"/>
          <w:szCs w:val="24"/>
        </w:rPr>
        <w:t xml:space="preserve">Minutes: </w:t>
      </w:r>
      <w:r w:rsidR="0068386A">
        <w:rPr>
          <w:rFonts w:ascii="Rockwell" w:hAnsi="Rockwell" w:cs="Arial"/>
          <w:b/>
          <w:bCs/>
          <w:sz w:val="24"/>
          <w:szCs w:val="24"/>
        </w:rPr>
        <w:t xml:space="preserve"> </w:t>
      </w:r>
    </w:p>
    <w:p w14:paraId="30D9F24A" w14:textId="77777777" w:rsidR="00077CDA" w:rsidRPr="00077CDA" w:rsidRDefault="00077CDA" w:rsidP="00134B64">
      <w:pPr>
        <w:spacing w:after="0"/>
        <w:rPr>
          <w:rFonts w:ascii="Rockwell" w:hAnsi="Rockwell" w:cs="Arial"/>
          <w:sz w:val="24"/>
          <w:szCs w:val="24"/>
        </w:rPr>
      </w:pPr>
    </w:p>
    <w:p w14:paraId="512CBDEA" w14:textId="52B13E06" w:rsidR="00077CDA" w:rsidRPr="00A7084F" w:rsidRDefault="00A7084F" w:rsidP="00134B64">
      <w:pPr>
        <w:spacing w:after="0"/>
        <w:rPr>
          <w:rFonts w:ascii="Rockwell" w:hAnsi="Rockwell" w:cs="Arial"/>
          <w:b/>
          <w:bCs/>
          <w:sz w:val="24"/>
          <w:szCs w:val="24"/>
        </w:rPr>
      </w:pPr>
      <w:r w:rsidRPr="00A7084F">
        <w:rPr>
          <w:rFonts w:ascii="Rockwell" w:hAnsi="Rockwell" w:cs="Arial"/>
          <w:b/>
          <w:bCs/>
          <w:sz w:val="24"/>
          <w:szCs w:val="24"/>
        </w:rPr>
        <w:t xml:space="preserve"> Joseph Farkas Area Variance 25.10-3-2</w:t>
      </w:r>
    </w:p>
    <w:p w14:paraId="024E4413" w14:textId="77777777" w:rsidR="00A7084F" w:rsidRPr="00077CDA" w:rsidRDefault="00A7084F" w:rsidP="00134B64">
      <w:pPr>
        <w:spacing w:after="0"/>
        <w:rPr>
          <w:rFonts w:ascii="Rockwell" w:hAnsi="Rockwell" w:cs="Arial"/>
          <w:sz w:val="24"/>
          <w:szCs w:val="24"/>
        </w:rPr>
      </w:pPr>
    </w:p>
    <w:p w14:paraId="5E1A8797" w14:textId="65CA3BEA" w:rsidR="00077CDA" w:rsidRDefault="00077CDA" w:rsidP="00134B64">
      <w:pPr>
        <w:spacing w:after="0"/>
        <w:rPr>
          <w:rFonts w:ascii="Rockwell" w:hAnsi="Rockwell" w:cs="Arial"/>
          <w:sz w:val="24"/>
          <w:szCs w:val="24"/>
        </w:rPr>
      </w:pPr>
      <w:r w:rsidRPr="00077CDA">
        <w:rPr>
          <w:rFonts w:ascii="Rockwell" w:hAnsi="Rockwell" w:cs="Arial"/>
          <w:sz w:val="24"/>
          <w:szCs w:val="24"/>
        </w:rPr>
        <w:t xml:space="preserve"> The first order of business is a public hearing for Joseph Farkas for an Area Variance.</w:t>
      </w:r>
    </w:p>
    <w:p w14:paraId="5B3A96DE" w14:textId="01624EF0" w:rsidR="00077CDA" w:rsidRDefault="00077CDA" w:rsidP="00134B64">
      <w:pPr>
        <w:spacing w:after="0"/>
        <w:rPr>
          <w:rFonts w:ascii="Rockwell" w:hAnsi="Rockwell" w:cs="Arial"/>
          <w:sz w:val="24"/>
          <w:szCs w:val="24"/>
        </w:rPr>
      </w:pPr>
      <w:r>
        <w:rPr>
          <w:rFonts w:ascii="Rockwell" w:hAnsi="Rockwell" w:cs="Arial"/>
          <w:sz w:val="24"/>
          <w:szCs w:val="24"/>
        </w:rPr>
        <w:t xml:space="preserve">Following the legal notice being read, the Board ask’s Mr. Farkas </w:t>
      </w:r>
      <w:r w:rsidR="00AC7E4B">
        <w:rPr>
          <w:rFonts w:ascii="Rockwell" w:hAnsi="Rockwell" w:cs="Arial"/>
          <w:sz w:val="24"/>
          <w:szCs w:val="24"/>
        </w:rPr>
        <w:t xml:space="preserve">to explain the need for the variance. Mr. Farkas states he’d like to build a single-family home with two bedrooms. He’d </w:t>
      </w:r>
      <w:r w:rsidR="00AC7E4B">
        <w:rPr>
          <w:rFonts w:ascii="Rockwell" w:hAnsi="Rockwell" w:cs="Arial"/>
          <w:sz w:val="24"/>
          <w:szCs w:val="24"/>
        </w:rPr>
        <w:lastRenderedPageBreak/>
        <w:t>like to build this in place of what was a two-family house. The new build will be considerably downsized, and the septic is also being upgraded.  Board Member Lynch states that he understands that Mr. Farkas had some set backs during this process. Board Member Lynch</w:t>
      </w:r>
      <w:r w:rsidR="000E5179">
        <w:rPr>
          <w:rFonts w:ascii="Rockwell" w:hAnsi="Rockwell" w:cs="Arial"/>
          <w:sz w:val="24"/>
          <w:szCs w:val="24"/>
        </w:rPr>
        <w:t xml:space="preserve"> ask’s if the applicant can briefly describe why, it has taken so long to get to this point. Mr. Farkas states that in 2018 he obtained a demolition permit and the contractor he had hired ran into extensive delays regarding the project. Mr. Farkas states following the lengthy delays from the contractor, he hired an engineer who also held the project up by two years. Following that setback Mr. Farkas hired another engineer who was able to work in a </w:t>
      </w:r>
      <w:proofErr w:type="gramStart"/>
      <w:r w:rsidR="000E5179">
        <w:rPr>
          <w:rFonts w:ascii="Rockwell" w:hAnsi="Rockwell" w:cs="Arial"/>
          <w:sz w:val="24"/>
          <w:szCs w:val="24"/>
        </w:rPr>
        <w:t>more timely</w:t>
      </w:r>
      <w:proofErr w:type="gramEnd"/>
      <w:r w:rsidR="000E5179">
        <w:rPr>
          <w:rFonts w:ascii="Rockwell" w:hAnsi="Rockwell" w:cs="Arial"/>
          <w:sz w:val="24"/>
          <w:szCs w:val="24"/>
        </w:rPr>
        <w:t xml:space="preserve"> fashion. Mr. Farkas adds that the other major reason why the project was held up was because of Covid, he states roughly from 2020 to 2023 a lot of the work came to a complete standstill. Board Member Willams ask’s the applicant you’re building a conforming structure on a </w:t>
      </w:r>
      <w:r w:rsidR="00A7084F">
        <w:rPr>
          <w:rFonts w:ascii="Rockwell" w:hAnsi="Rockwell" w:cs="Arial"/>
          <w:sz w:val="24"/>
          <w:szCs w:val="24"/>
        </w:rPr>
        <w:t>non-conforming</w:t>
      </w:r>
      <w:r w:rsidR="000E5179">
        <w:rPr>
          <w:rFonts w:ascii="Rockwell" w:hAnsi="Rockwell" w:cs="Arial"/>
          <w:sz w:val="24"/>
          <w:szCs w:val="24"/>
        </w:rPr>
        <w:t xml:space="preserve"> </w:t>
      </w:r>
      <w:r w:rsidR="00A7084F">
        <w:rPr>
          <w:rFonts w:ascii="Rockwell" w:hAnsi="Rockwell" w:cs="Arial"/>
          <w:sz w:val="24"/>
          <w:szCs w:val="24"/>
        </w:rPr>
        <w:t>lot? Mr. Farkas states yes.  ZEO Grant states one has five years to rebuild in the same footprint, and it’s been more than 5 years which is why the applicant is here. ZEO Grant also states the variance is needed due to the setbacks being too close to the side and rear line. With no further questions or comments from the Board, Board Member Lynch makes a motion to close the public hearing, seconded by Board Member Williams, all in favor.</w:t>
      </w:r>
    </w:p>
    <w:p w14:paraId="134DAEFB" w14:textId="77777777" w:rsidR="00A7084F" w:rsidRDefault="00A7084F" w:rsidP="00134B64">
      <w:pPr>
        <w:spacing w:after="0"/>
        <w:rPr>
          <w:rFonts w:ascii="Rockwell" w:hAnsi="Rockwell" w:cs="Arial"/>
          <w:sz w:val="24"/>
          <w:szCs w:val="24"/>
        </w:rPr>
      </w:pPr>
    </w:p>
    <w:p w14:paraId="4B8537AD" w14:textId="0D8BE41B" w:rsidR="00A7084F" w:rsidRDefault="00A7084F" w:rsidP="00134B64">
      <w:pPr>
        <w:spacing w:after="0"/>
        <w:rPr>
          <w:rFonts w:ascii="Rockwell" w:hAnsi="Rockwell" w:cs="Arial"/>
          <w:b/>
          <w:bCs/>
          <w:sz w:val="24"/>
          <w:szCs w:val="24"/>
        </w:rPr>
      </w:pPr>
      <w:r w:rsidRPr="00A7084F">
        <w:rPr>
          <w:rFonts w:ascii="Rockwell" w:hAnsi="Rockwell" w:cs="Arial"/>
          <w:b/>
          <w:bCs/>
          <w:sz w:val="24"/>
          <w:szCs w:val="24"/>
        </w:rPr>
        <w:t>Mizuyo Aburano Area Variance 13.16-2-28</w:t>
      </w:r>
    </w:p>
    <w:p w14:paraId="753AD776" w14:textId="77777777" w:rsidR="00A7084F" w:rsidRDefault="00A7084F" w:rsidP="00134B64">
      <w:pPr>
        <w:spacing w:after="0"/>
        <w:rPr>
          <w:rFonts w:ascii="Rockwell" w:hAnsi="Rockwell" w:cs="Arial"/>
          <w:b/>
          <w:bCs/>
          <w:sz w:val="24"/>
          <w:szCs w:val="24"/>
        </w:rPr>
      </w:pPr>
    </w:p>
    <w:p w14:paraId="68A40048" w14:textId="348762F8" w:rsidR="00A7084F" w:rsidRPr="00A7084F" w:rsidRDefault="00A7084F" w:rsidP="00134B64">
      <w:pPr>
        <w:spacing w:after="0"/>
        <w:rPr>
          <w:rFonts w:ascii="Rockwell" w:hAnsi="Rockwell" w:cs="Arial"/>
          <w:sz w:val="24"/>
          <w:szCs w:val="24"/>
        </w:rPr>
      </w:pPr>
      <w:r w:rsidRPr="00A7084F">
        <w:rPr>
          <w:rFonts w:ascii="Rockwell" w:hAnsi="Rockwell" w:cs="Arial"/>
          <w:sz w:val="24"/>
          <w:szCs w:val="24"/>
        </w:rPr>
        <w:t>The next public hearing this evening is for Mizuyo Aburano for an Area Variance.</w:t>
      </w:r>
      <w:r>
        <w:rPr>
          <w:rFonts w:ascii="Rockwell" w:hAnsi="Rockwell" w:cs="Arial"/>
          <w:sz w:val="24"/>
          <w:szCs w:val="24"/>
        </w:rPr>
        <w:t xml:space="preserve"> Following the legal notice being read, the Board ask’s the applicant to give a brief description of why the variance is needed. </w:t>
      </w:r>
      <w:r w:rsidR="00F24D55">
        <w:rPr>
          <w:rFonts w:ascii="Rockwell" w:hAnsi="Rockwell" w:cs="Arial"/>
          <w:sz w:val="24"/>
          <w:szCs w:val="24"/>
        </w:rPr>
        <w:t xml:space="preserve"> Ms. Aburano currently lives alone in her residence in Phoenicia, she states it is a very big house, and after her son went to college, she’d like to convert it into a two-family residence. She would like to build an apartment, and rent it out long term, she’s currently applying for rupco as well. The apartment will be a two bedroom with a kitchen and a bathroom. Ms. Aburano will live downstairs, and the apartment will be upstairs. Board Member Williams ask’s if this will be a short-term rental ever? Ms. Aburano states it will absolutely be for long term renting. Chair Loete notes he’d like to make it a condition for granting the variance that there will be no STR’S.</w:t>
      </w:r>
      <w:r w:rsidR="001A229B">
        <w:rPr>
          <w:rFonts w:ascii="Rockwell" w:hAnsi="Rockwell" w:cs="Arial"/>
          <w:sz w:val="24"/>
          <w:szCs w:val="24"/>
        </w:rPr>
        <w:t xml:space="preserve"> Chair Loete states that we are encouraging long term rentals, given the overwhelming number of STR’s in the town, and is happy to hear that she’d like to rent out the apartment long term. </w:t>
      </w:r>
      <w:r w:rsidR="00F24D55">
        <w:rPr>
          <w:rFonts w:ascii="Rockwell" w:hAnsi="Rockwell" w:cs="Arial"/>
          <w:sz w:val="24"/>
          <w:szCs w:val="24"/>
        </w:rPr>
        <w:t xml:space="preserve"> Board Member Lynch ask’s if there is enough parking?</w:t>
      </w:r>
      <w:r w:rsidR="001A229B">
        <w:rPr>
          <w:rFonts w:ascii="Rockwell" w:hAnsi="Rockwell" w:cs="Arial"/>
          <w:sz w:val="24"/>
          <w:szCs w:val="24"/>
        </w:rPr>
        <w:t xml:space="preserve"> ZEO Grant states the applicant has plenty of room. With no further questions or comments, Board Member Williams makes a motion to close the public hearing, seconded by Board Member Gugliemetti, all in favor.</w:t>
      </w:r>
    </w:p>
    <w:p w14:paraId="7CE3905B" w14:textId="77777777" w:rsidR="00077CDA" w:rsidRDefault="00077CDA" w:rsidP="00134B64">
      <w:pPr>
        <w:spacing w:after="0"/>
        <w:rPr>
          <w:rFonts w:ascii="Rockwell" w:hAnsi="Rockwell" w:cs="Arial"/>
          <w:sz w:val="24"/>
          <w:szCs w:val="24"/>
        </w:rPr>
      </w:pPr>
    </w:p>
    <w:p w14:paraId="521F285A" w14:textId="105E36B0" w:rsidR="00DC7347" w:rsidRDefault="00DC7347" w:rsidP="00134B64">
      <w:pPr>
        <w:spacing w:after="0"/>
        <w:rPr>
          <w:rFonts w:ascii="Rockwell" w:hAnsi="Rockwell" w:cs="Arial"/>
          <w:sz w:val="24"/>
          <w:szCs w:val="24"/>
        </w:rPr>
      </w:pPr>
      <w:r>
        <w:rPr>
          <w:rFonts w:ascii="Rockwell" w:hAnsi="Rockwell" w:cs="Arial"/>
          <w:sz w:val="24"/>
          <w:szCs w:val="24"/>
        </w:rPr>
        <w:t>The regular monthly meeting for the Shandaken Zoning Board of Appeals began at 7:</w:t>
      </w:r>
      <w:r w:rsidR="00A2676C">
        <w:rPr>
          <w:rFonts w:ascii="Rockwell" w:hAnsi="Rockwell" w:cs="Arial"/>
          <w:sz w:val="24"/>
          <w:szCs w:val="24"/>
        </w:rPr>
        <w:t>0</w:t>
      </w:r>
      <w:r w:rsidR="00820509">
        <w:rPr>
          <w:rFonts w:ascii="Rockwell" w:hAnsi="Rockwell" w:cs="Arial"/>
          <w:sz w:val="24"/>
          <w:szCs w:val="24"/>
        </w:rPr>
        <w:t>0</w:t>
      </w:r>
      <w:r>
        <w:rPr>
          <w:rFonts w:ascii="Rockwell" w:hAnsi="Rockwell" w:cs="Arial"/>
          <w:sz w:val="24"/>
          <w:szCs w:val="24"/>
        </w:rPr>
        <w:t xml:space="preserve">, with everyone rising for the pledge of allegiance. </w:t>
      </w:r>
      <w:r w:rsidR="00F02A46">
        <w:rPr>
          <w:rFonts w:ascii="Rockwell" w:hAnsi="Rockwell" w:cs="Arial"/>
          <w:sz w:val="24"/>
          <w:szCs w:val="24"/>
        </w:rPr>
        <w:t xml:space="preserve">  </w:t>
      </w:r>
      <w:r w:rsidR="00E634C3">
        <w:rPr>
          <w:rFonts w:ascii="Rockwell" w:hAnsi="Rockwell" w:cs="Arial"/>
          <w:sz w:val="24"/>
          <w:szCs w:val="24"/>
        </w:rPr>
        <w:t xml:space="preserve">Chair </w:t>
      </w:r>
      <w:r w:rsidR="00820509">
        <w:rPr>
          <w:rFonts w:ascii="Rockwell" w:hAnsi="Rockwell" w:cs="Arial"/>
          <w:sz w:val="24"/>
          <w:szCs w:val="24"/>
        </w:rPr>
        <w:t xml:space="preserve">Loete </w:t>
      </w:r>
      <w:r w:rsidR="00E634C3">
        <w:rPr>
          <w:rFonts w:ascii="Rockwell" w:hAnsi="Rockwell" w:cs="Arial"/>
          <w:sz w:val="24"/>
          <w:szCs w:val="24"/>
        </w:rPr>
        <w:t xml:space="preserve">began the meeting with going over the </w:t>
      </w:r>
      <w:r w:rsidR="001A229B">
        <w:rPr>
          <w:rFonts w:ascii="Rockwell" w:hAnsi="Rockwell" w:cs="Arial"/>
          <w:sz w:val="24"/>
          <w:szCs w:val="24"/>
        </w:rPr>
        <w:t xml:space="preserve">last two </w:t>
      </w:r>
      <w:r w:rsidR="00215860">
        <w:rPr>
          <w:rFonts w:ascii="Rockwell" w:hAnsi="Rockwell" w:cs="Arial"/>
          <w:sz w:val="24"/>
          <w:szCs w:val="24"/>
        </w:rPr>
        <w:t>month’s meeting</w:t>
      </w:r>
      <w:r w:rsidR="00E634C3">
        <w:rPr>
          <w:rFonts w:ascii="Rockwell" w:hAnsi="Rockwell" w:cs="Arial"/>
          <w:sz w:val="24"/>
          <w:szCs w:val="24"/>
        </w:rPr>
        <w:t xml:space="preserve"> </w:t>
      </w:r>
      <w:r w:rsidR="00A7084F">
        <w:rPr>
          <w:rFonts w:ascii="Rockwell" w:hAnsi="Rockwell" w:cs="Arial"/>
          <w:sz w:val="24"/>
          <w:szCs w:val="24"/>
        </w:rPr>
        <w:t>minutes,</w:t>
      </w:r>
      <w:r w:rsidR="00077CDA">
        <w:rPr>
          <w:rFonts w:ascii="Rockwell" w:hAnsi="Rockwell" w:cs="Arial"/>
          <w:sz w:val="24"/>
          <w:szCs w:val="24"/>
        </w:rPr>
        <w:t xml:space="preserve"> with no questions or comments, Chair Loete makes a motion to accept the meeting minutes, </w:t>
      </w:r>
      <w:r w:rsidR="001A229B">
        <w:rPr>
          <w:rFonts w:ascii="Rockwell" w:hAnsi="Rockwell" w:cs="Arial"/>
          <w:sz w:val="24"/>
          <w:szCs w:val="24"/>
        </w:rPr>
        <w:t xml:space="preserve">from July and August, </w:t>
      </w:r>
      <w:r w:rsidR="00077CDA">
        <w:rPr>
          <w:rFonts w:ascii="Rockwell" w:hAnsi="Rockwell" w:cs="Arial"/>
          <w:sz w:val="24"/>
          <w:szCs w:val="24"/>
        </w:rPr>
        <w:t>seconded by Board Member</w:t>
      </w:r>
      <w:r w:rsidR="00F02A46">
        <w:rPr>
          <w:rFonts w:ascii="Rockwell" w:hAnsi="Rockwell" w:cs="Arial"/>
          <w:sz w:val="24"/>
          <w:szCs w:val="24"/>
        </w:rPr>
        <w:t xml:space="preserve"> </w:t>
      </w:r>
      <w:r w:rsidR="001A229B">
        <w:rPr>
          <w:rFonts w:ascii="Rockwell" w:hAnsi="Rockwell" w:cs="Arial"/>
          <w:sz w:val="24"/>
          <w:szCs w:val="24"/>
        </w:rPr>
        <w:t xml:space="preserve">Gugliemetti, all in favor. </w:t>
      </w:r>
    </w:p>
    <w:p w14:paraId="6FF3146F" w14:textId="5B63D870" w:rsidR="004C5180" w:rsidRDefault="004C5180" w:rsidP="00134B64">
      <w:pPr>
        <w:spacing w:after="0"/>
        <w:rPr>
          <w:rFonts w:ascii="Rockwell" w:hAnsi="Rockwell" w:cs="Arial"/>
          <w:sz w:val="24"/>
          <w:szCs w:val="24"/>
        </w:rPr>
      </w:pPr>
    </w:p>
    <w:p w14:paraId="485E5F49" w14:textId="6444D248" w:rsidR="000C6121" w:rsidRDefault="000C6121" w:rsidP="00F02A46">
      <w:pPr>
        <w:spacing w:after="0"/>
        <w:rPr>
          <w:rFonts w:ascii="Rockwell" w:hAnsi="Rockwell" w:cs="Arial"/>
          <w:sz w:val="24"/>
          <w:szCs w:val="24"/>
        </w:rPr>
      </w:pPr>
    </w:p>
    <w:p w14:paraId="47BE49CD" w14:textId="1AE2E44D" w:rsidR="008511CE" w:rsidRDefault="00134B64" w:rsidP="0011436A">
      <w:pPr>
        <w:spacing w:after="0"/>
        <w:rPr>
          <w:rFonts w:ascii="Rockwell" w:hAnsi="Rockwell" w:cs="Arial"/>
          <w:b/>
          <w:bCs/>
          <w:sz w:val="24"/>
          <w:szCs w:val="24"/>
        </w:rPr>
      </w:pPr>
      <w:r>
        <w:rPr>
          <w:rFonts w:ascii="Rockwell" w:hAnsi="Rockwell" w:cs="Arial"/>
          <w:b/>
          <w:bCs/>
          <w:sz w:val="24"/>
          <w:szCs w:val="24"/>
        </w:rPr>
        <w:t>Old Business:</w:t>
      </w:r>
      <w:r w:rsidR="00EC2C18">
        <w:rPr>
          <w:rFonts w:ascii="Rockwell" w:hAnsi="Rockwell" w:cs="Arial"/>
          <w:b/>
          <w:bCs/>
          <w:sz w:val="24"/>
          <w:szCs w:val="24"/>
        </w:rPr>
        <w:t xml:space="preserve">  </w:t>
      </w:r>
    </w:p>
    <w:p w14:paraId="23BD929D" w14:textId="39DB3431" w:rsidR="00215860" w:rsidRPr="00215860" w:rsidRDefault="00215860" w:rsidP="0011436A">
      <w:pPr>
        <w:spacing w:after="0"/>
        <w:rPr>
          <w:rFonts w:ascii="Rockwell" w:hAnsi="Rockwell" w:cs="Arial"/>
          <w:sz w:val="24"/>
          <w:szCs w:val="24"/>
        </w:rPr>
      </w:pPr>
      <w:r w:rsidRPr="00215860">
        <w:rPr>
          <w:rFonts w:ascii="Rockwell" w:hAnsi="Rockwell" w:cs="Arial"/>
          <w:sz w:val="24"/>
          <w:szCs w:val="24"/>
        </w:rPr>
        <w:lastRenderedPageBreak/>
        <w:t>The first order of business on the agenda is Mr. Farkas</w:t>
      </w:r>
      <w:r>
        <w:rPr>
          <w:rFonts w:ascii="Rockwell" w:hAnsi="Rockwell" w:cs="Arial"/>
          <w:sz w:val="24"/>
          <w:szCs w:val="24"/>
        </w:rPr>
        <w:t xml:space="preserve"> for an area variance</w:t>
      </w:r>
      <w:r w:rsidRPr="00215860">
        <w:rPr>
          <w:rFonts w:ascii="Rockwell" w:hAnsi="Rockwell" w:cs="Arial"/>
          <w:sz w:val="24"/>
          <w:szCs w:val="24"/>
        </w:rPr>
        <w:t>. With no further questions from the Board or the applicant, Chair Loete makes a motion to accept the variance, seconded by Board Member Gugliemetti, roll call vote as follows:</w:t>
      </w:r>
    </w:p>
    <w:p w14:paraId="47C037ED" w14:textId="44131110" w:rsidR="00215860" w:rsidRPr="00215860" w:rsidRDefault="00215860" w:rsidP="0011436A">
      <w:pPr>
        <w:spacing w:after="0"/>
        <w:rPr>
          <w:rFonts w:ascii="Rockwell" w:hAnsi="Rockwell" w:cs="Arial"/>
          <w:sz w:val="24"/>
          <w:szCs w:val="24"/>
        </w:rPr>
      </w:pPr>
    </w:p>
    <w:p w14:paraId="65D1B3E5" w14:textId="4D7814C6" w:rsidR="00215860" w:rsidRPr="00215860" w:rsidRDefault="00215860" w:rsidP="0011436A">
      <w:pPr>
        <w:spacing w:after="0"/>
        <w:rPr>
          <w:rFonts w:ascii="Rockwell" w:hAnsi="Rockwell" w:cs="Arial"/>
          <w:sz w:val="24"/>
          <w:szCs w:val="24"/>
        </w:rPr>
      </w:pPr>
      <w:r w:rsidRPr="00215860">
        <w:rPr>
          <w:rFonts w:ascii="Rockwell" w:hAnsi="Rockwell" w:cs="Arial"/>
          <w:sz w:val="24"/>
          <w:szCs w:val="24"/>
        </w:rPr>
        <w:t>Mark Loete Chair     Yes</w:t>
      </w:r>
    </w:p>
    <w:p w14:paraId="22D3183E" w14:textId="5D5CD584" w:rsidR="00215860" w:rsidRPr="00215860" w:rsidRDefault="00215860" w:rsidP="0011436A">
      <w:pPr>
        <w:spacing w:after="0"/>
        <w:rPr>
          <w:rFonts w:ascii="Rockwell" w:hAnsi="Rockwell" w:cs="Arial"/>
          <w:sz w:val="24"/>
          <w:szCs w:val="24"/>
        </w:rPr>
      </w:pPr>
      <w:r w:rsidRPr="00215860">
        <w:rPr>
          <w:rFonts w:ascii="Rockwell" w:hAnsi="Rockwell" w:cs="Arial"/>
          <w:sz w:val="24"/>
          <w:szCs w:val="24"/>
        </w:rPr>
        <w:t>Gary Gugliemetti     Yes</w:t>
      </w:r>
    </w:p>
    <w:p w14:paraId="241C7658" w14:textId="3D0AAB5D" w:rsidR="00215860" w:rsidRPr="00215860" w:rsidRDefault="00215860" w:rsidP="0011436A">
      <w:pPr>
        <w:spacing w:after="0"/>
        <w:rPr>
          <w:rFonts w:ascii="Rockwell" w:hAnsi="Rockwell" w:cs="Arial"/>
          <w:sz w:val="24"/>
          <w:szCs w:val="24"/>
        </w:rPr>
      </w:pPr>
      <w:r w:rsidRPr="00215860">
        <w:rPr>
          <w:rFonts w:ascii="Rockwell" w:hAnsi="Rockwell" w:cs="Arial"/>
          <w:sz w:val="24"/>
          <w:szCs w:val="24"/>
        </w:rPr>
        <w:t>Allen Vella                  Yes</w:t>
      </w:r>
    </w:p>
    <w:p w14:paraId="7ED49626" w14:textId="5ED9EB38" w:rsidR="00215860" w:rsidRPr="00215860" w:rsidRDefault="00215860" w:rsidP="0011436A">
      <w:pPr>
        <w:spacing w:after="0"/>
        <w:rPr>
          <w:rFonts w:ascii="Rockwell" w:hAnsi="Rockwell" w:cs="Arial"/>
          <w:sz w:val="24"/>
          <w:szCs w:val="24"/>
        </w:rPr>
      </w:pPr>
      <w:r w:rsidRPr="00215860">
        <w:rPr>
          <w:rFonts w:ascii="Rockwell" w:hAnsi="Rockwell" w:cs="Arial"/>
          <w:sz w:val="24"/>
          <w:szCs w:val="24"/>
        </w:rPr>
        <w:t>Christian Lynch        Yes</w:t>
      </w:r>
    </w:p>
    <w:p w14:paraId="497E06E9" w14:textId="47141270" w:rsidR="00215860" w:rsidRDefault="00215860" w:rsidP="0011436A">
      <w:pPr>
        <w:spacing w:after="0"/>
        <w:rPr>
          <w:rFonts w:ascii="Rockwell" w:hAnsi="Rockwell" w:cs="Arial"/>
          <w:sz w:val="24"/>
          <w:szCs w:val="24"/>
        </w:rPr>
      </w:pPr>
      <w:r w:rsidRPr="00215860">
        <w:rPr>
          <w:rFonts w:ascii="Rockwell" w:hAnsi="Rockwell" w:cs="Arial"/>
          <w:sz w:val="24"/>
          <w:szCs w:val="24"/>
        </w:rPr>
        <w:t>Henry Williams         Yes</w:t>
      </w:r>
    </w:p>
    <w:p w14:paraId="00497A5B" w14:textId="77777777" w:rsidR="00215860" w:rsidRDefault="00215860" w:rsidP="0011436A">
      <w:pPr>
        <w:spacing w:after="0"/>
        <w:rPr>
          <w:rFonts w:ascii="Rockwell" w:hAnsi="Rockwell" w:cs="Arial"/>
          <w:sz w:val="24"/>
          <w:szCs w:val="24"/>
        </w:rPr>
      </w:pPr>
    </w:p>
    <w:p w14:paraId="5BD49A75" w14:textId="78EBF023" w:rsidR="00215860" w:rsidRPr="00215860" w:rsidRDefault="00215860" w:rsidP="0011436A">
      <w:pPr>
        <w:spacing w:after="0"/>
        <w:rPr>
          <w:rFonts w:ascii="Rockwell" w:hAnsi="Rockwell" w:cs="Arial"/>
          <w:sz w:val="24"/>
          <w:szCs w:val="24"/>
        </w:rPr>
      </w:pPr>
      <w:r>
        <w:rPr>
          <w:rFonts w:ascii="Rockwell" w:hAnsi="Rockwell" w:cs="Arial"/>
          <w:sz w:val="24"/>
          <w:szCs w:val="24"/>
        </w:rPr>
        <w:t xml:space="preserve">The next order of business on the agenda is Mizuyo </w:t>
      </w:r>
      <w:r w:rsidR="00FA2CA7">
        <w:rPr>
          <w:rFonts w:ascii="Rockwell" w:hAnsi="Rockwell" w:cs="Arial"/>
          <w:sz w:val="24"/>
          <w:szCs w:val="24"/>
        </w:rPr>
        <w:t>Aburano for</w:t>
      </w:r>
      <w:r>
        <w:rPr>
          <w:rFonts w:ascii="Rockwell" w:hAnsi="Rockwell" w:cs="Arial"/>
          <w:sz w:val="24"/>
          <w:szCs w:val="24"/>
        </w:rPr>
        <w:t xml:space="preserve"> an area variance. With no further questions from the Board or the applicant, only noting that it is conditional that the apartment will not be an str, and for long term renting only. Chair Loete makes a motion to approve the variance, seconded by Board Member Lynch, roll call vote as follows:</w:t>
      </w:r>
    </w:p>
    <w:p w14:paraId="06905E58" w14:textId="77777777" w:rsidR="00215860" w:rsidRDefault="00215860" w:rsidP="00215860">
      <w:pPr>
        <w:spacing w:after="0"/>
        <w:rPr>
          <w:rFonts w:ascii="Rockwell" w:hAnsi="Rockwell" w:cs="Arial"/>
          <w:sz w:val="24"/>
          <w:szCs w:val="24"/>
        </w:rPr>
      </w:pPr>
    </w:p>
    <w:p w14:paraId="6C904F73" w14:textId="02BF78F7" w:rsidR="00215860" w:rsidRPr="00215860" w:rsidRDefault="00215860" w:rsidP="00215860">
      <w:pPr>
        <w:spacing w:after="0"/>
        <w:rPr>
          <w:rFonts w:ascii="Rockwell" w:hAnsi="Rockwell" w:cs="Arial"/>
          <w:sz w:val="24"/>
          <w:szCs w:val="24"/>
        </w:rPr>
      </w:pPr>
      <w:r w:rsidRPr="00215860">
        <w:rPr>
          <w:rFonts w:ascii="Rockwell" w:hAnsi="Rockwell" w:cs="Arial"/>
          <w:sz w:val="24"/>
          <w:szCs w:val="24"/>
        </w:rPr>
        <w:t>Mark Loete Chair     Yes</w:t>
      </w:r>
    </w:p>
    <w:p w14:paraId="7744D919" w14:textId="77777777" w:rsidR="00215860" w:rsidRPr="00215860" w:rsidRDefault="00215860" w:rsidP="00215860">
      <w:pPr>
        <w:spacing w:after="0"/>
        <w:rPr>
          <w:rFonts w:ascii="Rockwell" w:hAnsi="Rockwell" w:cs="Arial"/>
          <w:sz w:val="24"/>
          <w:szCs w:val="24"/>
        </w:rPr>
      </w:pPr>
      <w:r w:rsidRPr="00215860">
        <w:rPr>
          <w:rFonts w:ascii="Rockwell" w:hAnsi="Rockwell" w:cs="Arial"/>
          <w:sz w:val="24"/>
          <w:szCs w:val="24"/>
        </w:rPr>
        <w:t>Gary Gugliemetti     Yes</w:t>
      </w:r>
    </w:p>
    <w:p w14:paraId="27498AB2" w14:textId="77777777" w:rsidR="00215860" w:rsidRPr="00215860" w:rsidRDefault="00215860" w:rsidP="00215860">
      <w:pPr>
        <w:spacing w:after="0"/>
        <w:rPr>
          <w:rFonts w:ascii="Rockwell" w:hAnsi="Rockwell" w:cs="Arial"/>
          <w:sz w:val="24"/>
          <w:szCs w:val="24"/>
        </w:rPr>
      </w:pPr>
      <w:r w:rsidRPr="00215860">
        <w:rPr>
          <w:rFonts w:ascii="Rockwell" w:hAnsi="Rockwell" w:cs="Arial"/>
          <w:sz w:val="24"/>
          <w:szCs w:val="24"/>
        </w:rPr>
        <w:t>Allen Vella                  Yes</w:t>
      </w:r>
    </w:p>
    <w:p w14:paraId="4B5A96D2" w14:textId="77777777" w:rsidR="00215860" w:rsidRPr="00215860" w:rsidRDefault="00215860" w:rsidP="00215860">
      <w:pPr>
        <w:spacing w:after="0"/>
        <w:rPr>
          <w:rFonts w:ascii="Rockwell" w:hAnsi="Rockwell" w:cs="Arial"/>
          <w:sz w:val="24"/>
          <w:szCs w:val="24"/>
        </w:rPr>
      </w:pPr>
      <w:r w:rsidRPr="00215860">
        <w:rPr>
          <w:rFonts w:ascii="Rockwell" w:hAnsi="Rockwell" w:cs="Arial"/>
          <w:sz w:val="24"/>
          <w:szCs w:val="24"/>
        </w:rPr>
        <w:t>Christian Lynch        Yes</w:t>
      </w:r>
    </w:p>
    <w:p w14:paraId="6D58CD0E" w14:textId="77777777" w:rsidR="00215860" w:rsidRDefault="00215860" w:rsidP="00215860">
      <w:pPr>
        <w:spacing w:after="0"/>
        <w:rPr>
          <w:rFonts w:ascii="Rockwell" w:hAnsi="Rockwell" w:cs="Arial"/>
          <w:sz w:val="24"/>
          <w:szCs w:val="24"/>
        </w:rPr>
      </w:pPr>
      <w:r w:rsidRPr="00215860">
        <w:rPr>
          <w:rFonts w:ascii="Rockwell" w:hAnsi="Rockwell" w:cs="Arial"/>
          <w:sz w:val="24"/>
          <w:szCs w:val="24"/>
        </w:rPr>
        <w:t>Henry Williams         Yes</w:t>
      </w:r>
    </w:p>
    <w:p w14:paraId="4DC02225" w14:textId="77777777" w:rsidR="00215860" w:rsidRDefault="00215860" w:rsidP="0011436A">
      <w:pPr>
        <w:spacing w:after="0"/>
        <w:rPr>
          <w:rFonts w:ascii="Rockwell" w:hAnsi="Rockwell" w:cs="Arial"/>
          <w:b/>
          <w:bCs/>
          <w:sz w:val="24"/>
          <w:szCs w:val="24"/>
        </w:rPr>
      </w:pPr>
    </w:p>
    <w:p w14:paraId="6FA1D45A" w14:textId="2BDA5B0B" w:rsidR="00215860" w:rsidRDefault="007D22A5" w:rsidP="0011436A">
      <w:pPr>
        <w:spacing w:after="0"/>
        <w:rPr>
          <w:rFonts w:ascii="Rockwell" w:hAnsi="Rockwell" w:cs="Arial"/>
          <w:b/>
          <w:bCs/>
          <w:sz w:val="24"/>
          <w:szCs w:val="24"/>
        </w:rPr>
      </w:pPr>
      <w:r>
        <w:rPr>
          <w:rFonts w:ascii="Rockwell" w:hAnsi="Rockwell" w:cs="Arial"/>
          <w:b/>
          <w:bCs/>
          <w:sz w:val="24"/>
          <w:szCs w:val="24"/>
        </w:rPr>
        <w:t xml:space="preserve"> Perpetual Space LLC</w:t>
      </w:r>
    </w:p>
    <w:p w14:paraId="1E280236" w14:textId="77777777" w:rsidR="007D22A5" w:rsidRDefault="007D22A5" w:rsidP="0011436A">
      <w:pPr>
        <w:spacing w:after="0"/>
        <w:rPr>
          <w:rFonts w:ascii="Rockwell" w:hAnsi="Rockwell" w:cs="Arial"/>
          <w:b/>
          <w:bCs/>
          <w:sz w:val="24"/>
          <w:szCs w:val="24"/>
        </w:rPr>
      </w:pPr>
    </w:p>
    <w:p w14:paraId="0EECB38A" w14:textId="77777777" w:rsidR="00A114D3" w:rsidRDefault="00215860" w:rsidP="0011436A">
      <w:pPr>
        <w:spacing w:after="0"/>
        <w:rPr>
          <w:rFonts w:ascii="Rockwell" w:hAnsi="Rockwell" w:cs="Arial"/>
          <w:sz w:val="24"/>
          <w:szCs w:val="24"/>
        </w:rPr>
      </w:pPr>
      <w:r w:rsidRPr="00215860">
        <w:rPr>
          <w:rFonts w:ascii="Rockwell" w:hAnsi="Rockwell" w:cs="Arial"/>
          <w:sz w:val="24"/>
          <w:szCs w:val="24"/>
        </w:rPr>
        <w:t xml:space="preserve">The next order of business on the agenda is Perpetual Space LLC. </w:t>
      </w:r>
      <w:r>
        <w:rPr>
          <w:rFonts w:ascii="Rockwell" w:hAnsi="Rockwell" w:cs="Arial"/>
          <w:sz w:val="24"/>
          <w:szCs w:val="24"/>
        </w:rPr>
        <w:t xml:space="preserve"> There is no one here this evening from Perpetual space. </w:t>
      </w:r>
      <w:r w:rsidRPr="00215860">
        <w:rPr>
          <w:rFonts w:ascii="Rockwell" w:hAnsi="Rockwell" w:cs="Arial"/>
          <w:sz w:val="24"/>
          <w:szCs w:val="24"/>
        </w:rPr>
        <w:t xml:space="preserve">ZEO Grant states that the applicant </w:t>
      </w:r>
      <w:r w:rsidR="00FA2CA7">
        <w:rPr>
          <w:rFonts w:ascii="Rockwell" w:hAnsi="Rockwell" w:cs="Arial"/>
          <w:sz w:val="24"/>
          <w:szCs w:val="24"/>
        </w:rPr>
        <w:t xml:space="preserve">was informed that this Board would not hear their interpretation, but the Planning Board has sent a formal request for interpretation. There is a letter from the Planning Board Chair in all of the ZBA members folders as a formal request.  Board Member Williams states based on NYS law the Planning Board can make a formal request to the ZBA for an interpretation but they have to be an aggrieved party. And for them to be an aggrieved party they have to compel the zoning enforcement officer to make a decision. And in inaction by the zoning enforcement officer, that would give them the basis for being aggrieved. And if they formulate the letter in that way they become an aggrieved party and can formally request this Board to do an interpretation.  Chair Loete states Board Member Williams is going by the book, ZEO Grant states that he is not going by the book. ZEO Grant states that this Board made the determination halfway through the Wellington Blueberry’s review </w:t>
      </w:r>
      <w:r w:rsidR="00A24F19">
        <w:rPr>
          <w:rFonts w:ascii="Rockwell" w:hAnsi="Rockwell" w:cs="Arial"/>
          <w:sz w:val="24"/>
          <w:szCs w:val="24"/>
        </w:rPr>
        <w:t xml:space="preserve">for the use variance that you did not want to hear their application for use variance from me. ZEO Grant states that the ZBA four months in informed the applicant that they didn’t want to hear the application for use variance until it had been forwarded to you by the Planning Board.  ZEO Grant states going forward to treat everyone fairly, applications for variance pertaining to commercial development come to this board from the Planning Board. ZEO Grant states you took that power from me, Board Member Williams states we did not, ZEO Grant replies you did. Board Member Williams states that a decision needs to be made. ZEO Grant states that she was informed from this Board that as it pertains to commercial development you will not see </w:t>
      </w:r>
      <w:r w:rsidR="00A24F19">
        <w:rPr>
          <w:rFonts w:ascii="Rockwell" w:hAnsi="Rockwell" w:cs="Arial"/>
          <w:sz w:val="24"/>
          <w:szCs w:val="24"/>
        </w:rPr>
        <w:lastRenderedPageBreak/>
        <w:t xml:space="preserve">variances from me. They must come from the Planning Board. Board Member Williams states that he feels like they are being told they are holding up this process, and that is not the case. Board Member Williams adds that they advised the applicant to come to the Zoning Board of Appeals for an interpretation. </w:t>
      </w:r>
      <w:r w:rsidR="00845DD5">
        <w:rPr>
          <w:rFonts w:ascii="Rockwell" w:hAnsi="Rockwell" w:cs="Arial"/>
          <w:sz w:val="24"/>
          <w:szCs w:val="24"/>
        </w:rPr>
        <w:t xml:space="preserve">Board Member Williams states they were asked if the ZBA to interpret that piece of the code that there’s a dispute over. Board Member Williams states they said no they are not aggrieved, and no one has made a decision, and nobody has told them that they can’t do what they want to do. ZEO Grant states there is no basis for an aggrieved decision to be made here. Board Member Williams states that anyone who comes to this Board must be aggrieved. ZEO Grant states when the Planning Board requests interpretation, they are aggrieved. </w:t>
      </w:r>
    </w:p>
    <w:p w14:paraId="71FCFF92" w14:textId="77777777" w:rsidR="00A114D3" w:rsidRDefault="00A114D3" w:rsidP="0011436A">
      <w:pPr>
        <w:spacing w:after="0"/>
        <w:rPr>
          <w:rFonts w:ascii="Rockwell" w:hAnsi="Rockwell" w:cs="Arial"/>
          <w:sz w:val="24"/>
          <w:szCs w:val="24"/>
        </w:rPr>
      </w:pPr>
    </w:p>
    <w:p w14:paraId="792787F5" w14:textId="29B0781F" w:rsidR="00215860" w:rsidRDefault="00845DD5" w:rsidP="0011436A">
      <w:pPr>
        <w:spacing w:after="0"/>
        <w:rPr>
          <w:rFonts w:ascii="Rockwell" w:hAnsi="Rockwell" w:cs="Arial"/>
          <w:sz w:val="24"/>
          <w:szCs w:val="24"/>
        </w:rPr>
      </w:pPr>
      <w:r>
        <w:rPr>
          <w:rFonts w:ascii="Rockwell" w:hAnsi="Rockwell" w:cs="Arial"/>
          <w:sz w:val="24"/>
          <w:szCs w:val="24"/>
        </w:rPr>
        <w:t xml:space="preserve">Board Member Williams states no they are </w:t>
      </w:r>
      <w:r w:rsidR="008F1F07">
        <w:rPr>
          <w:rFonts w:ascii="Rockwell" w:hAnsi="Rockwell" w:cs="Arial"/>
          <w:sz w:val="24"/>
          <w:szCs w:val="24"/>
        </w:rPr>
        <w:t>not;</w:t>
      </w:r>
      <w:r>
        <w:rPr>
          <w:rFonts w:ascii="Rockwell" w:hAnsi="Rockwell" w:cs="Arial"/>
          <w:sz w:val="24"/>
          <w:szCs w:val="24"/>
        </w:rPr>
        <w:t xml:space="preserve"> they’re aggrieved when the ZEO doesn’t make a decision based on what they want. ZEO Grant states that the Planning Board has requested formally your interpretation of that specific section of code. They </w:t>
      </w:r>
      <w:r w:rsidR="008F1F07">
        <w:rPr>
          <w:rFonts w:ascii="Rockwell" w:hAnsi="Rockwell" w:cs="Arial"/>
          <w:sz w:val="24"/>
          <w:szCs w:val="24"/>
        </w:rPr>
        <w:t xml:space="preserve">are not allowed to interpret it; they need the interpretation to made the determination that they have to make. ZEO Grant adds all that they need to know is whether or not this Board will interpret that section of code. Board Member Gugliemetti ask’s if the parcel is a R1.5? the answer is yes, it is. Board Member Gugliemetti states that motel is pre-existing non-conforming, the structure was there prior to zoning, but the proposed tent is not.  Board Member Gugliemetti states if the applicant came for a variance to increase their density, we could review that. ZEO Grant the question before this board is whether or not the use is considered accessory to the pre-existing non-conforming use. ZEO Grant states the question goes back to use, and frankly if you’re telling me that I have to make a decision, I’m telling you that I too am not allowed to interpret code and I’m asking you to interpret it. Board Member Lynch states and that is fine, based on our interpretation that we found, the zoning officer will not make a decision. Board Member Lynch adds, therefore now the Planning Board can come back to us and </w:t>
      </w:r>
      <w:r w:rsidR="00A114D3">
        <w:rPr>
          <w:rFonts w:ascii="Rockwell" w:hAnsi="Rockwell" w:cs="Arial"/>
          <w:sz w:val="24"/>
          <w:szCs w:val="24"/>
        </w:rPr>
        <w:t xml:space="preserve">say they are aggrieved because the zoning officer has not made a decision.  Board Member Williams states if the Planning Board is going to restructure a letter to us with the formal request stating what was just discussed, that would be great. </w:t>
      </w:r>
    </w:p>
    <w:p w14:paraId="2BA2009F" w14:textId="77777777" w:rsidR="00A114D3" w:rsidRDefault="00A114D3" w:rsidP="0011436A">
      <w:pPr>
        <w:spacing w:after="0"/>
        <w:rPr>
          <w:rFonts w:ascii="Rockwell" w:hAnsi="Rockwell" w:cs="Arial"/>
          <w:sz w:val="24"/>
          <w:szCs w:val="24"/>
        </w:rPr>
      </w:pPr>
    </w:p>
    <w:p w14:paraId="4337770F" w14:textId="5876F30B" w:rsidR="00A114D3" w:rsidRDefault="00A114D3" w:rsidP="0011436A">
      <w:pPr>
        <w:spacing w:after="0"/>
        <w:rPr>
          <w:rFonts w:ascii="Rockwell" w:hAnsi="Rockwell" w:cs="Arial"/>
          <w:sz w:val="24"/>
          <w:szCs w:val="24"/>
        </w:rPr>
      </w:pPr>
      <w:r>
        <w:rPr>
          <w:rFonts w:ascii="Rockwell" w:hAnsi="Rockwell" w:cs="Arial"/>
          <w:sz w:val="24"/>
          <w:szCs w:val="24"/>
        </w:rPr>
        <w:t xml:space="preserve">There is a discussion amongst the Board and ZEO Grant pertaining to what the formal request should entail, and about interpretation of code. Board Member Williams states that they do the best they can to protect the Town. ZEO Grant ask’s the Board if they’d like to speak to the Town’s attorney regarding this matter, and the Board agrees </w:t>
      </w:r>
      <w:r w:rsidR="00757A82">
        <w:rPr>
          <w:rFonts w:ascii="Rockwell" w:hAnsi="Rockwell" w:cs="Arial"/>
          <w:sz w:val="24"/>
          <w:szCs w:val="24"/>
        </w:rPr>
        <w:t>yes,</w:t>
      </w:r>
      <w:r>
        <w:rPr>
          <w:rFonts w:ascii="Rockwell" w:hAnsi="Rockwell" w:cs="Arial"/>
          <w:sz w:val="24"/>
          <w:szCs w:val="24"/>
        </w:rPr>
        <w:t xml:space="preserve"> they would. There is a discussion amongst the Board regarding the size of the tent, it is a 40 by 60 tent. There is a question of the accessory structure is bigger than the primary? </w:t>
      </w:r>
      <w:r w:rsidR="00757A82">
        <w:rPr>
          <w:rFonts w:ascii="Rockwell" w:hAnsi="Rockwell" w:cs="Arial"/>
          <w:sz w:val="24"/>
          <w:szCs w:val="24"/>
        </w:rPr>
        <w:t>No,</w:t>
      </w:r>
      <w:r>
        <w:rPr>
          <w:rFonts w:ascii="Rockwell" w:hAnsi="Rockwell" w:cs="Arial"/>
          <w:sz w:val="24"/>
          <w:szCs w:val="24"/>
        </w:rPr>
        <w:t xml:space="preserve"> it is not</w:t>
      </w:r>
      <w:r w:rsidR="00757A82">
        <w:rPr>
          <w:rFonts w:ascii="Rockwell" w:hAnsi="Rockwell" w:cs="Arial"/>
          <w:sz w:val="24"/>
          <w:szCs w:val="24"/>
        </w:rPr>
        <w:t xml:space="preserve">. There is one main building and two additional lodging buildings. There is a discussion amongst the Board whether or not the business is a hotel or motel, it is agreed by the ZBA that it is a motel. Chair Loete states they have called it a hotel several times, but it is in fact a motel. Chair Loete states he couldn’t see any differentiation in the interpretation of what we’re being asked between a hotel and a motel. ZEO Grant states she would call it a lodge development. Board Member Lynch ask’s if they have adequate space for the tent? ZEO Grant states </w:t>
      </w:r>
      <w:r w:rsidR="0085602C">
        <w:rPr>
          <w:rFonts w:ascii="Rockwell" w:hAnsi="Rockwell" w:cs="Arial"/>
          <w:sz w:val="24"/>
          <w:szCs w:val="24"/>
        </w:rPr>
        <w:t>yes,</w:t>
      </w:r>
      <w:r w:rsidR="00757A82">
        <w:rPr>
          <w:rFonts w:ascii="Rockwell" w:hAnsi="Rockwell" w:cs="Arial"/>
          <w:sz w:val="24"/>
          <w:szCs w:val="24"/>
        </w:rPr>
        <w:t xml:space="preserve"> they do.  Chair Loete ask’s if there will be any material or gravel under the tent? ZEO Grant states no there will not be, just grass, or temporary flooring. There is a </w:t>
      </w:r>
      <w:r w:rsidR="00757A82">
        <w:rPr>
          <w:rFonts w:ascii="Rockwell" w:hAnsi="Rockwell" w:cs="Arial"/>
          <w:sz w:val="24"/>
          <w:szCs w:val="24"/>
        </w:rPr>
        <w:lastRenderedPageBreak/>
        <w:t>discussion amongst the Board about the business stating they will take the tent down after each event, which they feel is crazy.  Chair Loete states we</w:t>
      </w:r>
      <w:r w:rsidR="0085602C">
        <w:rPr>
          <w:rFonts w:ascii="Rockwell" w:hAnsi="Rockwell" w:cs="Arial"/>
          <w:sz w:val="24"/>
          <w:szCs w:val="24"/>
        </w:rPr>
        <w:t>’re obligated to consider precedent but</w:t>
      </w:r>
      <w:r w:rsidR="00757A82">
        <w:rPr>
          <w:rFonts w:ascii="Rockwell" w:hAnsi="Rockwell" w:cs="Arial"/>
          <w:sz w:val="24"/>
          <w:szCs w:val="24"/>
        </w:rPr>
        <w:t xml:space="preserve"> not obligated to rule on preceden</w:t>
      </w:r>
      <w:r w:rsidR="0085602C">
        <w:rPr>
          <w:rFonts w:ascii="Rockwell" w:hAnsi="Rockwell" w:cs="Arial"/>
          <w:sz w:val="24"/>
          <w:szCs w:val="24"/>
        </w:rPr>
        <w:t>t. B</w:t>
      </w:r>
      <w:r w:rsidR="00757A82">
        <w:rPr>
          <w:rFonts w:ascii="Rockwell" w:hAnsi="Rockwell" w:cs="Arial"/>
          <w:sz w:val="24"/>
          <w:szCs w:val="24"/>
        </w:rPr>
        <w:t xml:space="preserve">ut the state mandate is that we consider every appeal on </w:t>
      </w:r>
      <w:r w:rsidR="0085602C">
        <w:rPr>
          <w:rFonts w:ascii="Rockwell" w:hAnsi="Rockwell" w:cs="Arial"/>
          <w:sz w:val="24"/>
          <w:szCs w:val="24"/>
        </w:rPr>
        <w:t>its</w:t>
      </w:r>
      <w:r w:rsidR="00757A82">
        <w:rPr>
          <w:rFonts w:ascii="Rockwell" w:hAnsi="Rockwell" w:cs="Arial"/>
          <w:sz w:val="24"/>
          <w:szCs w:val="24"/>
        </w:rPr>
        <w:t xml:space="preserve"> own merits.  Chair Loete states Urban Cowboy and Full Moon hold several weddings, but they also have hundreds of acres, therefore neighbors </w:t>
      </w:r>
      <w:r w:rsidR="006B2F79">
        <w:rPr>
          <w:rFonts w:ascii="Rockwell" w:hAnsi="Rockwell" w:cs="Arial"/>
          <w:sz w:val="24"/>
          <w:szCs w:val="24"/>
        </w:rPr>
        <w:t>are not</w:t>
      </w:r>
      <w:r w:rsidR="00757A82">
        <w:rPr>
          <w:rFonts w:ascii="Rockwell" w:hAnsi="Rockwell" w:cs="Arial"/>
          <w:sz w:val="24"/>
          <w:szCs w:val="24"/>
        </w:rPr>
        <w:t xml:space="preserve"> affected</w:t>
      </w:r>
      <w:r w:rsidR="0085602C">
        <w:rPr>
          <w:rFonts w:ascii="Rockwell" w:hAnsi="Rockwell" w:cs="Arial"/>
          <w:sz w:val="24"/>
          <w:szCs w:val="24"/>
        </w:rPr>
        <w:t xml:space="preserve">.  Chair Loete states that </w:t>
      </w:r>
      <w:proofErr w:type="gramStart"/>
      <w:r w:rsidR="0085602C">
        <w:rPr>
          <w:rFonts w:ascii="Rockwell" w:hAnsi="Rockwell" w:cs="Arial"/>
          <w:sz w:val="24"/>
          <w:szCs w:val="24"/>
        </w:rPr>
        <w:t>doesn’t</w:t>
      </w:r>
      <w:proofErr w:type="gramEnd"/>
      <w:r w:rsidR="0085602C">
        <w:rPr>
          <w:rFonts w:ascii="Rockwell" w:hAnsi="Rockwell" w:cs="Arial"/>
          <w:sz w:val="24"/>
          <w:szCs w:val="24"/>
        </w:rPr>
        <w:t xml:space="preserve"> </w:t>
      </w:r>
      <w:r w:rsidR="00444833">
        <w:rPr>
          <w:rFonts w:ascii="Rockwell" w:hAnsi="Rockwell" w:cs="Arial"/>
          <w:sz w:val="24"/>
          <w:szCs w:val="24"/>
        </w:rPr>
        <w:t>abrogate</w:t>
      </w:r>
      <w:r w:rsidR="0085602C">
        <w:rPr>
          <w:rFonts w:ascii="Rockwell" w:hAnsi="Rockwell" w:cs="Arial"/>
          <w:sz w:val="24"/>
          <w:szCs w:val="24"/>
        </w:rPr>
        <w:t xml:space="preserve"> their responsibility to get </w:t>
      </w:r>
      <w:r w:rsidR="00444833">
        <w:rPr>
          <w:rFonts w:ascii="Rockwell" w:hAnsi="Rockwell" w:cs="Arial"/>
          <w:sz w:val="24"/>
          <w:szCs w:val="24"/>
        </w:rPr>
        <w:t>the permits.</w:t>
      </w:r>
      <w:r w:rsidR="0085602C">
        <w:rPr>
          <w:rFonts w:ascii="Rockwell" w:hAnsi="Rockwell" w:cs="Arial"/>
          <w:sz w:val="24"/>
          <w:szCs w:val="24"/>
        </w:rPr>
        <w:t xml:space="preserve"> </w:t>
      </w:r>
      <w:r w:rsidR="00444833">
        <w:rPr>
          <w:rFonts w:ascii="Rockwell" w:hAnsi="Rockwell" w:cs="Arial"/>
          <w:sz w:val="24"/>
          <w:szCs w:val="24"/>
        </w:rPr>
        <w:t xml:space="preserve"> Board Member Shiner states not all of the other local wedding venues have hundreds of acres, such as Foxfire, and they’re currently dealing with very </w:t>
      </w:r>
      <w:r w:rsidR="002629EF">
        <w:rPr>
          <w:rFonts w:ascii="Rockwell" w:hAnsi="Rockwell" w:cs="Arial"/>
          <w:sz w:val="24"/>
          <w:szCs w:val="24"/>
        </w:rPr>
        <w:t>unhappy neighbors</w:t>
      </w:r>
      <w:r w:rsidR="00444833">
        <w:rPr>
          <w:rFonts w:ascii="Rockwell" w:hAnsi="Rockwell" w:cs="Arial"/>
          <w:sz w:val="24"/>
          <w:szCs w:val="24"/>
        </w:rPr>
        <w:t xml:space="preserve"> due to the noise, and traffic.  Board Member Shiner adds that Foxfire is in a residential neighborhood. </w:t>
      </w:r>
      <w:r w:rsidR="002629EF">
        <w:rPr>
          <w:rFonts w:ascii="Rockwell" w:hAnsi="Rockwell" w:cs="Arial"/>
          <w:sz w:val="24"/>
          <w:szCs w:val="24"/>
        </w:rPr>
        <w:t xml:space="preserve"> Chair Loete also states the potential flooding </w:t>
      </w:r>
      <w:r w:rsidR="0074751B">
        <w:rPr>
          <w:rFonts w:ascii="Rockwell" w:hAnsi="Rockwell" w:cs="Arial"/>
          <w:sz w:val="24"/>
          <w:szCs w:val="24"/>
        </w:rPr>
        <w:t xml:space="preserve">at the Leeway is a concern, what if a flood occurs and they have an event with 75 guests where will the guests </w:t>
      </w:r>
      <w:r w:rsidR="007D22A5">
        <w:rPr>
          <w:rFonts w:ascii="Rockwell" w:hAnsi="Rockwell" w:cs="Arial"/>
          <w:sz w:val="24"/>
          <w:szCs w:val="24"/>
        </w:rPr>
        <w:t>go?</w:t>
      </w:r>
      <w:r w:rsidR="0074751B">
        <w:rPr>
          <w:rFonts w:ascii="Rockwell" w:hAnsi="Rockwell" w:cs="Arial"/>
          <w:sz w:val="24"/>
          <w:szCs w:val="24"/>
        </w:rPr>
        <w:t xml:space="preserve"> There is a discussion amongst the Board and the ZEO about the proposed tent being in the floodway, and if there will be any construction in it. There will be no construction in the floodway, but the Floodplain Administrator may require a no-rise certificate or an elevation certificate. There is a discussion amongst the Board and the ZEO regarding noise from the weddings, Chair Loete states that the applicant has gone through great lengths to comply with recommendations from the Planning Board and neighbors. Chair Loete states both community character and economic development are very important regarding this matter. </w:t>
      </w:r>
    </w:p>
    <w:p w14:paraId="4C386D72" w14:textId="77777777" w:rsidR="007D22A5" w:rsidRDefault="007D22A5" w:rsidP="0011436A">
      <w:pPr>
        <w:spacing w:after="0"/>
        <w:rPr>
          <w:rFonts w:ascii="Rockwell" w:hAnsi="Rockwell" w:cs="Arial"/>
          <w:b/>
          <w:bCs/>
          <w:sz w:val="24"/>
          <w:szCs w:val="24"/>
        </w:rPr>
      </w:pPr>
    </w:p>
    <w:p w14:paraId="040CA680" w14:textId="08B96A87" w:rsidR="00042CC6" w:rsidRDefault="007D22A5" w:rsidP="0011436A">
      <w:pPr>
        <w:spacing w:after="0"/>
        <w:rPr>
          <w:rFonts w:ascii="Rockwell" w:hAnsi="Rockwell" w:cs="Arial"/>
          <w:b/>
          <w:bCs/>
          <w:sz w:val="24"/>
          <w:szCs w:val="24"/>
        </w:rPr>
      </w:pPr>
      <w:r w:rsidRPr="007D22A5">
        <w:rPr>
          <w:rFonts w:ascii="Rockwell" w:hAnsi="Rockwell" w:cs="Arial"/>
          <w:b/>
          <w:bCs/>
          <w:sz w:val="24"/>
          <w:szCs w:val="24"/>
        </w:rPr>
        <w:t>Verizon Wireless</w:t>
      </w:r>
    </w:p>
    <w:p w14:paraId="3C2B20C8" w14:textId="77777777" w:rsidR="007D22A5" w:rsidRDefault="007D22A5" w:rsidP="0011436A">
      <w:pPr>
        <w:spacing w:after="0"/>
        <w:rPr>
          <w:rFonts w:ascii="Rockwell" w:hAnsi="Rockwell" w:cs="Arial"/>
          <w:b/>
          <w:bCs/>
          <w:sz w:val="24"/>
          <w:szCs w:val="24"/>
        </w:rPr>
      </w:pPr>
    </w:p>
    <w:p w14:paraId="0EEE83E7" w14:textId="2BCB954B" w:rsidR="00042CC6" w:rsidRDefault="00042CC6" w:rsidP="0011436A">
      <w:pPr>
        <w:spacing w:after="0"/>
        <w:rPr>
          <w:rFonts w:ascii="Rockwell" w:hAnsi="Rockwell" w:cs="Arial"/>
          <w:sz w:val="24"/>
          <w:szCs w:val="24"/>
        </w:rPr>
      </w:pPr>
      <w:r>
        <w:rPr>
          <w:rFonts w:ascii="Rockwell" w:hAnsi="Rockwell" w:cs="Arial"/>
          <w:sz w:val="24"/>
          <w:szCs w:val="24"/>
        </w:rPr>
        <w:t xml:space="preserve">The last order of business on the agenda is Verizon Wireless. Board Member Williams wrote a letter stating his reason for the denial of the variance, which will be apart of the record of the denial decision. Chair Loete ask’s ZEO Grant that he’s aware that the Town Board is looking to make an amendment of the zoning law to allow the height variance that Verizon Wireless is looking to obtain.  ZEO Grant states they tabled that decision, but alternates for the zba has been adopted. </w:t>
      </w:r>
      <w:r w:rsidR="007D22A5">
        <w:rPr>
          <w:rFonts w:ascii="Rockwell" w:hAnsi="Rockwell" w:cs="Arial"/>
          <w:sz w:val="24"/>
          <w:szCs w:val="24"/>
        </w:rPr>
        <w:t xml:space="preserve"> The Board has a discussion that Verizon may be looking at alternate locations that could be viable for the proposed tower. Board Member Williams states the original application from Verizon was difficult to review on the internet. ZEO Grant states that </w:t>
      </w:r>
      <w:proofErr w:type="gramStart"/>
      <w:r w:rsidR="007D22A5">
        <w:rPr>
          <w:rFonts w:ascii="Rockwell" w:hAnsi="Rockwell" w:cs="Arial"/>
          <w:sz w:val="24"/>
          <w:szCs w:val="24"/>
        </w:rPr>
        <w:t>yes</w:t>
      </w:r>
      <w:proofErr w:type="gramEnd"/>
      <w:r w:rsidR="007D22A5">
        <w:rPr>
          <w:rFonts w:ascii="Rockwell" w:hAnsi="Rockwell" w:cs="Arial"/>
          <w:sz w:val="24"/>
          <w:szCs w:val="24"/>
        </w:rPr>
        <w:t xml:space="preserve"> the application was available online, but it was also dropped off in the form of hard copies as well. Board Member Williams states that for residents and Board Members alike it was not easy to navigate or review the application, because one who have to enter their email address in, rather than it being easily accessible. </w:t>
      </w:r>
    </w:p>
    <w:p w14:paraId="49C5FEB3" w14:textId="77777777" w:rsidR="007D22A5" w:rsidRPr="00215860" w:rsidRDefault="007D22A5" w:rsidP="0011436A">
      <w:pPr>
        <w:spacing w:after="0"/>
        <w:rPr>
          <w:rFonts w:ascii="Rockwell" w:hAnsi="Rockwell" w:cs="Arial"/>
          <w:sz w:val="24"/>
          <w:szCs w:val="24"/>
        </w:rPr>
      </w:pPr>
    </w:p>
    <w:p w14:paraId="401A2FB1" w14:textId="44BC3EE6" w:rsidR="00134B64" w:rsidRDefault="00134B64" w:rsidP="00134B64">
      <w:pPr>
        <w:spacing w:after="0"/>
        <w:rPr>
          <w:rFonts w:ascii="Rockwell" w:hAnsi="Rockwell" w:cs="Arial"/>
          <w:b/>
          <w:bCs/>
          <w:sz w:val="24"/>
          <w:szCs w:val="24"/>
        </w:rPr>
      </w:pPr>
    </w:p>
    <w:p w14:paraId="072191FB" w14:textId="77777777" w:rsidR="001104D1" w:rsidRPr="00EC2C18" w:rsidRDefault="001104D1" w:rsidP="00134B64">
      <w:pPr>
        <w:spacing w:after="0"/>
        <w:rPr>
          <w:rFonts w:ascii="Rockwell" w:hAnsi="Rockwell" w:cs="Arial"/>
          <w:sz w:val="24"/>
          <w:szCs w:val="24"/>
        </w:rPr>
      </w:pPr>
    </w:p>
    <w:p w14:paraId="06A081ED" w14:textId="04941023" w:rsidR="00134B64" w:rsidRDefault="00134B64" w:rsidP="00134B64">
      <w:pPr>
        <w:spacing w:after="0"/>
        <w:rPr>
          <w:rFonts w:ascii="Rockwell" w:hAnsi="Rockwell" w:cs="Arial"/>
          <w:b/>
          <w:bCs/>
          <w:sz w:val="24"/>
          <w:szCs w:val="24"/>
        </w:rPr>
      </w:pPr>
    </w:p>
    <w:p w14:paraId="05DB79C2" w14:textId="003B3B82" w:rsidR="001104D1" w:rsidRDefault="00134B64" w:rsidP="00B04209">
      <w:pPr>
        <w:spacing w:after="0"/>
        <w:rPr>
          <w:rFonts w:ascii="Rockwell" w:hAnsi="Rockwell" w:cs="Arial"/>
          <w:b/>
          <w:bCs/>
          <w:sz w:val="24"/>
          <w:szCs w:val="24"/>
        </w:rPr>
      </w:pPr>
      <w:r>
        <w:rPr>
          <w:rFonts w:ascii="Rockwell" w:hAnsi="Rockwell" w:cs="Arial"/>
          <w:b/>
          <w:bCs/>
          <w:sz w:val="24"/>
          <w:szCs w:val="24"/>
        </w:rPr>
        <w:t xml:space="preserve">New Business: </w:t>
      </w:r>
      <w:r w:rsidR="001104D1">
        <w:rPr>
          <w:rFonts w:ascii="Rockwell" w:hAnsi="Rockwell" w:cs="Arial"/>
          <w:b/>
          <w:bCs/>
          <w:sz w:val="24"/>
          <w:szCs w:val="24"/>
        </w:rPr>
        <w:t xml:space="preserve"> </w:t>
      </w:r>
    </w:p>
    <w:p w14:paraId="5369F077" w14:textId="77777777" w:rsidR="0011436A" w:rsidRDefault="0011436A" w:rsidP="00B04209">
      <w:pPr>
        <w:spacing w:after="0"/>
        <w:rPr>
          <w:rFonts w:ascii="Rockwell" w:hAnsi="Rockwell" w:cs="Arial"/>
          <w:b/>
          <w:bCs/>
          <w:sz w:val="24"/>
          <w:szCs w:val="24"/>
        </w:rPr>
      </w:pPr>
    </w:p>
    <w:p w14:paraId="210D799A" w14:textId="77777777" w:rsidR="000A4277" w:rsidRDefault="000A4277" w:rsidP="00B04209">
      <w:pPr>
        <w:spacing w:after="0"/>
        <w:rPr>
          <w:rFonts w:ascii="Rockwell" w:hAnsi="Rockwell" w:cs="Arial"/>
          <w:sz w:val="24"/>
          <w:szCs w:val="24"/>
        </w:rPr>
      </w:pPr>
    </w:p>
    <w:p w14:paraId="2638C827" w14:textId="68F9D041" w:rsidR="006E36B3" w:rsidRPr="001104D1" w:rsidRDefault="006E36B3" w:rsidP="006E36B3">
      <w:pPr>
        <w:spacing w:after="0"/>
        <w:rPr>
          <w:rFonts w:ascii="Rockwell" w:hAnsi="Rockwell" w:cs="Arial"/>
          <w:b/>
          <w:bCs/>
          <w:sz w:val="24"/>
          <w:szCs w:val="24"/>
        </w:rPr>
      </w:pPr>
      <w:r>
        <w:rPr>
          <w:rFonts w:ascii="Rockwell" w:hAnsi="Rockwell" w:cs="Arial"/>
          <w:b/>
          <w:bCs/>
          <w:sz w:val="24"/>
          <w:szCs w:val="24"/>
        </w:rPr>
        <w:t>Adjournment:</w:t>
      </w:r>
      <w:r w:rsidRPr="007D22A5">
        <w:rPr>
          <w:rFonts w:ascii="Rockwell" w:hAnsi="Rockwell" w:cs="Arial"/>
          <w:sz w:val="24"/>
          <w:szCs w:val="24"/>
        </w:rPr>
        <w:t xml:space="preserve"> There</w:t>
      </w:r>
      <w:r>
        <w:rPr>
          <w:rFonts w:ascii="Rockwell" w:hAnsi="Rockwell" w:cs="Arial"/>
          <w:sz w:val="24"/>
          <w:szCs w:val="24"/>
        </w:rPr>
        <w:t xml:space="preserve"> being no further business </w:t>
      </w:r>
      <w:r w:rsidR="007D22A5">
        <w:rPr>
          <w:rFonts w:ascii="Rockwell" w:hAnsi="Rockwell" w:cs="Arial"/>
          <w:sz w:val="24"/>
          <w:szCs w:val="24"/>
        </w:rPr>
        <w:t xml:space="preserve">Chair Loete </w:t>
      </w:r>
      <w:r>
        <w:rPr>
          <w:rFonts w:ascii="Rockwell" w:hAnsi="Rockwell" w:cs="Arial"/>
          <w:sz w:val="24"/>
          <w:szCs w:val="24"/>
        </w:rPr>
        <w:t>makes a motion to adjourn the meeting, Board Member</w:t>
      </w:r>
      <w:r w:rsidR="007D22A5">
        <w:rPr>
          <w:rFonts w:ascii="Rockwell" w:hAnsi="Rockwell" w:cs="Arial"/>
          <w:sz w:val="24"/>
          <w:szCs w:val="24"/>
        </w:rPr>
        <w:t xml:space="preserve"> Vella</w:t>
      </w:r>
      <w:r>
        <w:rPr>
          <w:rFonts w:ascii="Rockwell" w:hAnsi="Rockwell" w:cs="Arial"/>
          <w:sz w:val="24"/>
          <w:szCs w:val="24"/>
        </w:rPr>
        <w:t xml:space="preserve"> seconded the motion, all in favor. Meeting adjourned at </w:t>
      </w:r>
      <w:r w:rsidR="007D22A5">
        <w:rPr>
          <w:rFonts w:ascii="Rockwell" w:hAnsi="Rockwell" w:cs="Arial"/>
          <w:sz w:val="24"/>
          <w:szCs w:val="24"/>
        </w:rPr>
        <w:t>7:45</w:t>
      </w:r>
      <w:r>
        <w:rPr>
          <w:rFonts w:ascii="Rockwell" w:hAnsi="Rockwell" w:cs="Arial"/>
          <w:sz w:val="24"/>
          <w:szCs w:val="24"/>
        </w:rPr>
        <w:t>pm. These minutes were prepared by the Zoning Board Secretary Olivia Amantia.</w:t>
      </w:r>
    </w:p>
    <w:p w14:paraId="7618EFAD" w14:textId="77777777" w:rsidR="000A4277" w:rsidRPr="0011436A" w:rsidRDefault="000A4277" w:rsidP="00B04209">
      <w:pPr>
        <w:spacing w:after="0"/>
        <w:rPr>
          <w:rFonts w:ascii="Rockwell" w:hAnsi="Rockwell" w:cs="Arial"/>
          <w:sz w:val="24"/>
          <w:szCs w:val="24"/>
        </w:rPr>
      </w:pPr>
    </w:p>
    <w:p w14:paraId="0826CE76" w14:textId="53CB2888" w:rsidR="001104D1" w:rsidRDefault="001104D1" w:rsidP="00B04209">
      <w:pPr>
        <w:spacing w:after="0"/>
        <w:rPr>
          <w:rFonts w:ascii="Rockwell" w:hAnsi="Rockwell" w:cs="Arial"/>
          <w:sz w:val="24"/>
          <w:szCs w:val="24"/>
        </w:rPr>
      </w:pPr>
    </w:p>
    <w:p w14:paraId="58A9EDF1" w14:textId="77777777" w:rsidR="0054230A" w:rsidRDefault="0054230A" w:rsidP="00B04209">
      <w:pPr>
        <w:spacing w:after="0"/>
        <w:rPr>
          <w:rFonts w:ascii="Rockwell" w:hAnsi="Rockwell" w:cs="Arial"/>
          <w:sz w:val="24"/>
          <w:szCs w:val="24"/>
        </w:rPr>
      </w:pPr>
    </w:p>
    <w:p w14:paraId="72679D5A" w14:textId="7808655D" w:rsidR="00134B64" w:rsidRPr="00134B64" w:rsidRDefault="00134B64" w:rsidP="00134B64">
      <w:pPr>
        <w:spacing w:after="0"/>
        <w:rPr>
          <w:rFonts w:ascii="Rockwell" w:hAnsi="Rockwell" w:cs="Arial"/>
          <w:sz w:val="24"/>
          <w:szCs w:val="24"/>
        </w:rPr>
      </w:pPr>
    </w:p>
    <w:p w14:paraId="72B532B1" w14:textId="2C669F32" w:rsidR="00950F2A" w:rsidRPr="00950F2A" w:rsidRDefault="00950F2A" w:rsidP="00556E04">
      <w:pPr>
        <w:pStyle w:val="NormalWeb"/>
        <w:spacing w:before="0" w:beforeAutospacing="0" w:after="0" w:afterAutospacing="0"/>
        <w:rPr>
          <w:rFonts w:ascii="Arial" w:hAnsi="Arial" w:cs="Arial"/>
          <w:color w:val="3D3B3B"/>
        </w:rPr>
      </w:pPr>
    </w:p>
    <w:p w14:paraId="77F61468" w14:textId="3679D26B" w:rsidR="00950F2A" w:rsidRPr="00950F2A" w:rsidRDefault="00950F2A" w:rsidP="00556E04">
      <w:pPr>
        <w:pStyle w:val="NormalWeb"/>
        <w:spacing w:before="0" w:beforeAutospacing="0" w:after="0" w:afterAutospacing="0"/>
        <w:rPr>
          <w:rFonts w:ascii="Arial" w:hAnsi="Arial" w:cs="Arial"/>
          <w:color w:val="3D3B3B"/>
        </w:rPr>
      </w:pPr>
    </w:p>
    <w:p w14:paraId="7A8A176D" w14:textId="1EB1B885" w:rsidR="00950F2A" w:rsidRPr="00950F2A" w:rsidRDefault="00950F2A" w:rsidP="00556E04">
      <w:pPr>
        <w:pStyle w:val="NormalWeb"/>
        <w:spacing w:before="0" w:beforeAutospacing="0" w:after="0" w:afterAutospacing="0"/>
        <w:rPr>
          <w:rFonts w:ascii="Arial" w:hAnsi="Arial" w:cs="Arial"/>
          <w:color w:val="3D3B3B"/>
        </w:rPr>
      </w:pPr>
    </w:p>
    <w:p w14:paraId="23008CFA" w14:textId="77777777" w:rsidR="00950F2A" w:rsidRPr="00950F2A" w:rsidRDefault="00950F2A" w:rsidP="00556E04">
      <w:pPr>
        <w:pStyle w:val="NormalWeb"/>
        <w:spacing w:before="0" w:beforeAutospacing="0" w:after="0" w:afterAutospacing="0"/>
        <w:rPr>
          <w:rFonts w:ascii="Arial" w:hAnsi="Arial" w:cs="Arial"/>
          <w:color w:val="3D3B3B"/>
        </w:rPr>
      </w:pPr>
    </w:p>
    <w:p w14:paraId="57053908" w14:textId="34C256B1" w:rsidR="005B4174" w:rsidRPr="00950F2A" w:rsidRDefault="005B4174" w:rsidP="00556E04">
      <w:pPr>
        <w:pStyle w:val="NormalWeb"/>
        <w:spacing w:before="0" w:beforeAutospacing="0" w:after="0" w:afterAutospacing="0"/>
        <w:rPr>
          <w:rFonts w:ascii="Arial" w:hAnsi="Arial" w:cs="Arial"/>
          <w:color w:val="3D3B3B"/>
        </w:rPr>
      </w:pPr>
    </w:p>
    <w:p w14:paraId="745B9F50" w14:textId="77777777" w:rsidR="005B4174" w:rsidRPr="00950F2A" w:rsidRDefault="005B4174" w:rsidP="00556E04">
      <w:pPr>
        <w:pStyle w:val="NormalWeb"/>
        <w:spacing w:before="0" w:beforeAutospacing="0" w:after="0" w:afterAutospacing="0"/>
        <w:rPr>
          <w:rFonts w:ascii="Arial" w:hAnsi="Arial" w:cs="Arial"/>
          <w:color w:val="3D3B3B"/>
        </w:rPr>
      </w:pPr>
    </w:p>
    <w:p w14:paraId="131B4039" w14:textId="2577FEAF" w:rsidR="00556E04" w:rsidRPr="00950F2A" w:rsidRDefault="0001632A" w:rsidP="00556E04">
      <w:pPr>
        <w:pStyle w:val="NormalWeb"/>
        <w:spacing w:before="0" w:beforeAutospacing="0" w:after="0" w:afterAutospacing="0"/>
        <w:rPr>
          <w:rFonts w:ascii="Arial" w:hAnsi="Arial" w:cs="Arial"/>
          <w:color w:val="3D3B3B"/>
        </w:rPr>
      </w:pPr>
      <w:r>
        <w:rPr>
          <w:rFonts w:ascii="Arial" w:hAnsi="Arial" w:cs="Arial"/>
          <w:noProof/>
          <w:color w:val="3D3B3B"/>
        </w:rPr>
        <w:lastRenderedPageBreak/>
        <w:drawing>
          <wp:inline distT="0" distB="0" distL="0" distR="0" wp14:anchorId="077253CC" wp14:editId="17C9DB91">
            <wp:extent cx="6492240" cy="8401685"/>
            <wp:effectExtent l="0" t="0" r="3810" b="0"/>
            <wp:docPr id="11724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4360" name="Picture 1172464360"/>
                    <pic:cNvPicPr/>
                  </pic:nvPicPr>
                  <pic:blipFill>
                    <a:blip r:embed="rId10"/>
                    <a:stretch>
                      <a:fillRect/>
                    </a:stretch>
                  </pic:blipFill>
                  <pic:spPr>
                    <a:xfrm>
                      <a:off x="0" y="0"/>
                      <a:ext cx="6492240" cy="8401685"/>
                    </a:xfrm>
                    <a:prstGeom prst="rect">
                      <a:avLst/>
                    </a:prstGeom>
                  </pic:spPr>
                </pic:pic>
              </a:graphicData>
            </a:graphic>
          </wp:inline>
        </w:drawing>
      </w:r>
    </w:p>
    <w:p w14:paraId="313292DC" w14:textId="2BA19804" w:rsidR="00556E04" w:rsidRPr="00950F2A" w:rsidRDefault="0001632A" w:rsidP="00AE179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4"/>
          <w:szCs w:val="24"/>
        </w:rPr>
        <w:lastRenderedPageBreak/>
        <w:drawing>
          <wp:inline distT="0" distB="0" distL="0" distR="0" wp14:anchorId="71518FDE" wp14:editId="1CD86AE1">
            <wp:extent cx="6492240" cy="8401685"/>
            <wp:effectExtent l="0" t="0" r="3810" b="0"/>
            <wp:docPr id="837160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60889" name="Picture 837160889"/>
                    <pic:cNvPicPr/>
                  </pic:nvPicPr>
                  <pic:blipFill>
                    <a:blip r:embed="rId11"/>
                    <a:stretch>
                      <a:fillRect/>
                    </a:stretch>
                  </pic:blipFill>
                  <pic:spPr>
                    <a:xfrm>
                      <a:off x="0" y="0"/>
                      <a:ext cx="6492240" cy="8401685"/>
                    </a:xfrm>
                    <a:prstGeom prst="rect">
                      <a:avLst/>
                    </a:prstGeom>
                  </pic:spPr>
                </pic:pic>
              </a:graphicData>
            </a:graphic>
          </wp:inline>
        </w:drawing>
      </w:r>
    </w:p>
    <w:sectPr w:rsidR="00556E04" w:rsidRPr="00950F2A" w:rsidSect="00806FE9">
      <w:headerReference w:type="default" r:id="rId12"/>
      <w:pgSz w:w="12240" w:h="15840"/>
      <w:pgMar w:top="144"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B360" w14:textId="77777777" w:rsidR="0037652F" w:rsidRDefault="0037652F" w:rsidP="00ED2FEF">
      <w:pPr>
        <w:spacing w:after="0" w:line="240" w:lineRule="auto"/>
      </w:pPr>
      <w:r>
        <w:separator/>
      </w:r>
    </w:p>
  </w:endnote>
  <w:endnote w:type="continuationSeparator" w:id="0">
    <w:p w14:paraId="2E709C65" w14:textId="77777777" w:rsidR="0037652F" w:rsidRDefault="0037652F" w:rsidP="00ED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E56B" w14:textId="77777777" w:rsidR="0037652F" w:rsidRDefault="0037652F" w:rsidP="00ED2FEF">
      <w:pPr>
        <w:spacing w:after="0" w:line="240" w:lineRule="auto"/>
      </w:pPr>
      <w:r>
        <w:separator/>
      </w:r>
    </w:p>
  </w:footnote>
  <w:footnote w:type="continuationSeparator" w:id="0">
    <w:p w14:paraId="542DCC4C" w14:textId="77777777" w:rsidR="0037652F" w:rsidRDefault="0037652F" w:rsidP="00ED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B390" w14:textId="77777777" w:rsidR="005D392F" w:rsidRDefault="005D392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2D1A"/>
    <w:multiLevelType w:val="hybridMultilevel"/>
    <w:tmpl w:val="36A4C182"/>
    <w:lvl w:ilvl="0" w:tplc="C3AC1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34115"/>
    <w:multiLevelType w:val="hybridMultilevel"/>
    <w:tmpl w:val="B8A2BCBC"/>
    <w:lvl w:ilvl="0" w:tplc="2E96A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6F2E66"/>
    <w:multiLevelType w:val="hybridMultilevel"/>
    <w:tmpl w:val="5284EB58"/>
    <w:lvl w:ilvl="0" w:tplc="3302656A">
      <w:start w:val="1"/>
      <w:numFmt w:val="lowerLetter"/>
      <w:lvlText w:val="(%1)"/>
      <w:lvlJc w:val="left"/>
      <w:pPr>
        <w:ind w:left="132" w:hanging="557"/>
      </w:pPr>
      <w:rPr>
        <w:rFonts w:ascii="Courier New" w:eastAsia="Courier New" w:hAnsi="Courier New" w:cs="Courier New" w:hint="default"/>
        <w:color w:val="212121"/>
        <w:spacing w:val="-1"/>
        <w:w w:val="103"/>
        <w:sz w:val="23"/>
        <w:szCs w:val="23"/>
      </w:rPr>
    </w:lvl>
    <w:lvl w:ilvl="1" w:tplc="0A92D0CC">
      <w:start w:val="1"/>
      <w:numFmt w:val="decimal"/>
      <w:lvlText w:val="%2."/>
      <w:lvlJc w:val="left"/>
      <w:pPr>
        <w:ind w:left="146" w:hanging="712"/>
      </w:pPr>
      <w:rPr>
        <w:rFonts w:ascii="Courier New" w:eastAsia="Courier New" w:hAnsi="Courier New" w:cs="Courier New" w:hint="default"/>
        <w:color w:val="212121"/>
        <w:spacing w:val="-1"/>
        <w:w w:val="104"/>
        <w:sz w:val="23"/>
        <w:szCs w:val="23"/>
      </w:rPr>
    </w:lvl>
    <w:lvl w:ilvl="2" w:tplc="A91C2B92">
      <w:numFmt w:val="bullet"/>
      <w:lvlText w:val="•"/>
      <w:lvlJc w:val="left"/>
      <w:pPr>
        <w:ind w:left="2032" w:hanging="712"/>
      </w:pPr>
      <w:rPr>
        <w:rFonts w:hint="default"/>
      </w:rPr>
    </w:lvl>
    <w:lvl w:ilvl="3" w:tplc="C4569C5C">
      <w:numFmt w:val="bullet"/>
      <w:lvlText w:val="•"/>
      <w:lvlJc w:val="left"/>
      <w:pPr>
        <w:ind w:left="2978" w:hanging="712"/>
      </w:pPr>
      <w:rPr>
        <w:rFonts w:hint="default"/>
      </w:rPr>
    </w:lvl>
    <w:lvl w:ilvl="4" w:tplc="EAF2FFEA">
      <w:numFmt w:val="bullet"/>
      <w:lvlText w:val="•"/>
      <w:lvlJc w:val="left"/>
      <w:pPr>
        <w:ind w:left="3924" w:hanging="712"/>
      </w:pPr>
      <w:rPr>
        <w:rFonts w:hint="default"/>
      </w:rPr>
    </w:lvl>
    <w:lvl w:ilvl="5" w:tplc="7B26001E">
      <w:numFmt w:val="bullet"/>
      <w:lvlText w:val="•"/>
      <w:lvlJc w:val="left"/>
      <w:pPr>
        <w:ind w:left="4870" w:hanging="712"/>
      </w:pPr>
      <w:rPr>
        <w:rFonts w:hint="default"/>
      </w:rPr>
    </w:lvl>
    <w:lvl w:ilvl="6" w:tplc="E65868F8">
      <w:numFmt w:val="bullet"/>
      <w:lvlText w:val="•"/>
      <w:lvlJc w:val="left"/>
      <w:pPr>
        <w:ind w:left="5816" w:hanging="712"/>
      </w:pPr>
      <w:rPr>
        <w:rFonts w:hint="default"/>
      </w:rPr>
    </w:lvl>
    <w:lvl w:ilvl="7" w:tplc="85EAF73E">
      <w:numFmt w:val="bullet"/>
      <w:lvlText w:val="•"/>
      <w:lvlJc w:val="left"/>
      <w:pPr>
        <w:ind w:left="6762" w:hanging="712"/>
      </w:pPr>
      <w:rPr>
        <w:rFonts w:hint="default"/>
      </w:rPr>
    </w:lvl>
    <w:lvl w:ilvl="8" w:tplc="CFE876D0">
      <w:numFmt w:val="bullet"/>
      <w:lvlText w:val="•"/>
      <w:lvlJc w:val="left"/>
      <w:pPr>
        <w:ind w:left="7708" w:hanging="712"/>
      </w:pPr>
      <w:rPr>
        <w:rFonts w:hint="default"/>
      </w:rPr>
    </w:lvl>
  </w:abstractNum>
  <w:abstractNum w:abstractNumId="3" w15:restartNumberingAfterBreak="0">
    <w:nsid w:val="4E7052B3"/>
    <w:multiLevelType w:val="hybridMultilevel"/>
    <w:tmpl w:val="8662BCE2"/>
    <w:lvl w:ilvl="0" w:tplc="B226D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F200A"/>
    <w:multiLevelType w:val="hybridMultilevel"/>
    <w:tmpl w:val="CD8E6A12"/>
    <w:lvl w:ilvl="0" w:tplc="43A20C5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772CE"/>
    <w:multiLevelType w:val="hybridMultilevel"/>
    <w:tmpl w:val="428E9A42"/>
    <w:lvl w:ilvl="0" w:tplc="7054C8CE">
      <w:numFmt w:val="bullet"/>
      <w:lvlText w:val=""/>
      <w:lvlJc w:val="left"/>
      <w:pPr>
        <w:ind w:left="2520" w:hanging="360"/>
      </w:pPr>
      <w:rPr>
        <w:rFonts w:ascii="Symbol" w:eastAsia="Calibr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439450972">
    <w:abstractNumId w:val="4"/>
  </w:num>
  <w:num w:numId="2" w16cid:durableId="1031614506">
    <w:abstractNumId w:val="5"/>
  </w:num>
  <w:num w:numId="3" w16cid:durableId="1297880413">
    <w:abstractNumId w:val="3"/>
  </w:num>
  <w:num w:numId="4" w16cid:durableId="1733037011">
    <w:abstractNumId w:val="1"/>
  </w:num>
  <w:num w:numId="5" w16cid:durableId="1594163626">
    <w:abstractNumId w:val="2"/>
  </w:num>
  <w:num w:numId="6" w16cid:durableId="128230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EF"/>
    <w:rsid w:val="00000DD8"/>
    <w:rsid w:val="00004B8B"/>
    <w:rsid w:val="0001632A"/>
    <w:rsid w:val="0001674E"/>
    <w:rsid w:val="00031FB0"/>
    <w:rsid w:val="00042CC6"/>
    <w:rsid w:val="00043358"/>
    <w:rsid w:val="00047C8D"/>
    <w:rsid w:val="00061DEB"/>
    <w:rsid w:val="0006522D"/>
    <w:rsid w:val="000707C1"/>
    <w:rsid w:val="00077CDA"/>
    <w:rsid w:val="00083666"/>
    <w:rsid w:val="00092D7B"/>
    <w:rsid w:val="000A3384"/>
    <w:rsid w:val="000A4263"/>
    <w:rsid w:val="000A4277"/>
    <w:rsid w:val="000A6F0B"/>
    <w:rsid w:val="000B47E4"/>
    <w:rsid w:val="000C6121"/>
    <w:rsid w:val="000C6E86"/>
    <w:rsid w:val="000D4C07"/>
    <w:rsid w:val="000D58C8"/>
    <w:rsid w:val="000D5E29"/>
    <w:rsid w:val="000E5179"/>
    <w:rsid w:val="001104D1"/>
    <w:rsid w:val="0011421A"/>
    <w:rsid w:val="0011436A"/>
    <w:rsid w:val="0012211B"/>
    <w:rsid w:val="00123D8E"/>
    <w:rsid w:val="00134B64"/>
    <w:rsid w:val="0014786C"/>
    <w:rsid w:val="00151060"/>
    <w:rsid w:val="001645C0"/>
    <w:rsid w:val="00165674"/>
    <w:rsid w:val="00173B5F"/>
    <w:rsid w:val="00190F27"/>
    <w:rsid w:val="001A229B"/>
    <w:rsid w:val="001C42DF"/>
    <w:rsid w:val="001D50F9"/>
    <w:rsid w:val="001E170B"/>
    <w:rsid w:val="00206C80"/>
    <w:rsid w:val="00206F98"/>
    <w:rsid w:val="00213F1C"/>
    <w:rsid w:val="00215860"/>
    <w:rsid w:val="00235908"/>
    <w:rsid w:val="00252C73"/>
    <w:rsid w:val="002557CA"/>
    <w:rsid w:val="00260A9F"/>
    <w:rsid w:val="00260CD9"/>
    <w:rsid w:val="002629EF"/>
    <w:rsid w:val="00270678"/>
    <w:rsid w:val="00270B82"/>
    <w:rsid w:val="00271D6A"/>
    <w:rsid w:val="00285767"/>
    <w:rsid w:val="002A7930"/>
    <w:rsid w:val="002B4C73"/>
    <w:rsid w:val="002C20BC"/>
    <w:rsid w:val="002C3C14"/>
    <w:rsid w:val="002C64FF"/>
    <w:rsid w:val="002F540F"/>
    <w:rsid w:val="002F6C75"/>
    <w:rsid w:val="00324F09"/>
    <w:rsid w:val="00340520"/>
    <w:rsid w:val="00341DE7"/>
    <w:rsid w:val="003523D3"/>
    <w:rsid w:val="00363F6C"/>
    <w:rsid w:val="003650F4"/>
    <w:rsid w:val="0037652F"/>
    <w:rsid w:val="003823B7"/>
    <w:rsid w:val="00385D1C"/>
    <w:rsid w:val="0039019C"/>
    <w:rsid w:val="003A2D21"/>
    <w:rsid w:val="003A5F02"/>
    <w:rsid w:val="003B30C4"/>
    <w:rsid w:val="003C5358"/>
    <w:rsid w:val="003C6318"/>
    <w:rsid w:val="003D01A9"/>
    <w:rsid w:val="003D2035"/>
    <w:rsid w:val="003D4D33"/>
    <w:rsid w:val="003D63C7"/>
    <w:rsid w:val="003F5D58"/>
    <w:rsid w:val="004264F4"/>
    <w:rsid w:val="00430045"/>
    <w:rsid w:val="00437253"/>
    <w:rsid w:val="00440F66"/>
    <w:rsid w:val="00441DC3"/>
    <w:rsid w:val="0044443C"/>
    <w:rsid w:val="00444833"/>
    <w:rsid w:val="004602AF"/>
    <w:rsid w:val="004A6D7D"/>
    <w:rsid w:val="004C3483"/>
    <w:rsid w:val="004C49FA"/>
    <w:rsid w:val="004C5180"/>
    <w:rsid w:val="004C608C"/>
    <w:rsid w:val="004E1031"/>
    <w:rsid w:val="004F5985"/>
    <w:rsid w:val="00521082"/>
    <w:rsid w:val="00526384"/>
    <w:rsid w:val="005305FA"/>
    <w:rsid w:val="0054230A"/>
    <w:rsid w:val="00544E2F"/>
    <w:rsid w:val="005530EA"/>
    <w:rsid w:val="00554260"/>
    <w:rsid w:val="00556808"/>
    <w:rsid w:val="00556E04"/>
    <w:rsid w:val="005634EF"/>
    <w:rsid w:val="0056437A"/>
    <w:rsid w:val="0056470D"/>
    <w:rsid w:val="00564902"/>
    <w:rsid w:val="00571376"/>
    <w:rsid w:val="005812B8"/>
    <w:rsid w:val="005B0AF4"/>
    <w:rsid w:val="005B1CC3"/>
    <w:rsid w:val="005B4174"/>
    <w:rsid w:val="005C2F43"/>
    <w:rsid w:val="005D0B84"/>
    <w:rsid w:val="005D392F"/>
    <w:rsid w:val="005E207F"/>
    <w:rsid w:val="005E505F"/>
    <w:rsid w:val="005E51B3"/>
    <w:rsid w:val="005F2013"/>
    <w:rsid w:val="005F6567"/>
    <w:rsid w:val="00607843"/>
    <w:rsid w:val="00612C54"/>
    <w:rsid w:val="00621CD0"/>
    <w:rsid w:val="00633A88"/>
    <w:rsid w:val="00640B1A"/>
    <w:rsid w:val="00652B25"/>
    <w:rsid w:val="0065375C"/>
    <w:rsid w:val="00653AE4"/>
    <w:rsid w:val="00654049"/>
    <w:rsid w:val="006623C5"/>
    <w:rsid w:val="00665160"/>
    <w:rsid w:val="0067622C"/>
    <w:rsid w:val="0068386A"/>
    <w:rsid w:val="006876D9"/>
    <w:rsid w:val="006963D4"/>
    <w:rsid w:val="006B2F79"/>
    <w:rsid w:val="006B34C5"/>
    <w:rsid w:val="006B3E83"/>
    <w:rsid w:val="006B7352"/>
    <w:rsid w:val="006D25C2"/>
    <w:rsid w:val="006E1F8B"/>
    <w:rsid w:val="006E36B3"/>
    <w:rsid w:val="006E4858"/>
    <w:rsid w:val="006F2A90"/>
    <w:rsid w:val="00722FFC"/>
    <w:rsid w:val="00732DAD"/>
    <w:rsid w:val="00743456"/>
    <w:rsid w:val="00745832"/>
    <w:rsid w:val="0074751B"/>
    <w:rsid w:val="00747786"/>
    <w:rsid w:val="00751149"/>
    <w:rsid w:val="00757A82"/>
    <w:rsid w:val="00765C50"/>
    <w:rsid w:val="007677BA"/>
    <w:rsid w:val="00777084"/>
    <w:rsid w:val="007B5E29"/>
    <w:rsid w:val="007C486D"/>
    <w:rsid w:val="007C5CE0"/>
    <w:rsid w:val="007D22A5"/>
    <w:rsid w:val="007D5881"/>
    <w:rsid w:val="007D7315"/>
    <w:rsid w:val="007D7A43"/>
    <w:rsid w:val="007E333A"/>
    <w:rsid w:val="007E7FB2"/>
    <w:rsid w:val="007F442D"/>
    <w:rsid w:val="00802E12"/>
    <w:rsid w:val="00803BA3"/>
    <w:rsid w:val="00805991"/>
    <w:rsid w:val="00806FE9"/>
    <w:rsid w:val="008122E3"/>
    <w:rsid w:val="00812A64"/>
    <w:rsid w:val="008152AD"/>
    <w:rsid w:val="00820148"/>
    <w:rsid w:val="00820509"/>
    <w:rsid w:val="00821433"/>
    <w:rsid w:val="00827005"/>
    <w:rsid w:val="0083638A"/>
    <w:rsid w:val="0083791D"/>
    <w:rsid w:val="00840F51"/>
    <w:rsid w:val="00845DD5"/>
    <w:rsid w:val="008511CE"/>
    <w:rsid w:val="00851D52"/>
    <w:rsid w:val="00855E78"/>
    <w:rsid w:val="0085602C"/>
    <w:rsid w:val="00883262"/>
    <w:rsid w:val="0088558F"/>
    <w:rsid w:val="008A08DC"/>
    <w:rsid w:val="008A2227"/>
    <w:rsid w:val="008A67CD"/>
    <w:rsid w:val="008C44FF"/>
    <w:rsid w:val="008C4C20"/>
    <w:rsid w:val="008C77D4"/>
    <w:rsid w:val="008D7EDA"/>
    <w:rsid w:val="008F1F07"/>
    <w:rsid w:val="008F3F49"/>
    <w:rsid w:val="008F5066"/>
    <w:rsid w:val="008F68D8"/>
    <w:rsid w:val="0090078C"/>
    <w:rsid w:val="009056F6"/>
    <w:rsid w:val="00907AED"/>
    <w:rsid w:val="009168F4"/>
    <w:rsid w:val="00922507"/>
    <w:rsid w:val="009258F3"/>
    <w:rsid w:val="0093440B"/>
    <w:rsid w:val="00936D4C"/>
    <w:rsid w:val="00940FAC"/>
    <w:rsid w:val="00950F2A"/>
    <w:rsid w:val="00952993"/>
    <w:rsid w:val="0095352A"/>
    <w:rsid w:val="00957FA9"/>
    <w:rsid w:val="009766C8"/>
    <w:rsid w:val="0097744C"/>
    <w:rsid w:val="00983196"/>
    <w:rsid w:val="009929F6"/>
    <w:rsid w:val="00993910"/>
    <w:rsid w:val="009967B1"/>
    <w:rsid w:val="009A55ED"/>
    <w:rsid w:val="009A65C9"/>
    <w:rsid w:val="009B09D6"/>
    <w:rsid w:val="009B10E9"/>
    <w:rsid w:val="009B25F6"/>
    <w:rsid w:val="009B4C89"/>
    <w:rsid w:val="00A114D3"/>
    <w:rsid w:val="00A12342"/>
    <w:rsid w:val="00A14229"/>
    <w:rsid w:val="00A24F19"/>
    <w:rsid w:val="00A26066"/>
    <w:rsid w:val="00A2676C"/>
    <w:rsid w:val="00A436FA"/>
    <w:rsid w:val="00A515E4"/>
    <w:rsid w:val="00A53092"/>
    <w:rsid w:val="00A7084F"/>
    <w:rsid w:val="00A718D8"/>
    <w:rsid w:val="00A8137C"/>
    <w:rsid w:val="00A85099"/>
    <w:rsid w:val="00A85CC0"/>
    <w:rsid w:val="00AA242F"/>
    <w:rsid w:val="00AC3090"/>
    <w:rsid w:val="00AC553D"/>
    <w:rsid w:val="00AC5DD2"/>
    <w:rsid w:val="00AC6EC9"/>
    <w:rsid w:val="00AC7E4B"/>
    <w:rsid w:val="00AD2102"/>
    <w:rsid w:val="00AE1792"/>
    <w:rsid w:val="00AE34E3"/>
    <w:rsid w:val="00AF2CBA"/>
    <w:rsid w:val="00AF4B31"/>
    <w:rsid w:val="00B04209"/>
    <w:rsid w:val="00B069A4"/>
    <w:rsid w:val="00B07F2D"/>
    <w:rsid w:val="00B102D7"/>
    <w:rsid w:val="00B12FB0"/>
    <w:rsid w:val="00B204C3"/>
    <w:rsid w:val="00B37AFB"/>
    <w:rsid w:val="00B41C7D"/>
    <w:rsid w:val="00B451FA"/>
    <w:rsid w:val="00B4665D"/>
    <w:rsid w:val="00B63ED7"/>
    <w:rsid w:val="00B67145"/>
    <w:rsid w:val="00B7453A"/>
    <w:rsid w:val="00B75706"/>
    <w:rsid w:val="00B7706B"/>
    <w:rsid w:val="00B91CB6"/>
    <w:rsid w:val="00B948D0"/>
    <w:rsid w:val="00BB4610"/>
    <w:rsid w:val="00BB5E5E"/>
    <w:rsid w:val="00BE15CC"/>
    <w:rsid w:val="00C010DB"/>
    <w:rsid w:val="00C05F8B"/>
    <w:rsid w:val="00C40B00"/>
    <w:rsid w:val="00C4154A"/>
    <w:rsid w:val="00C41622"/>
    <w:rsid w:val="00C61339"/>
    <w:rsid w:val="00C654AC"/>
    <w:rsid w:val="00C831C4"/>
    <w:rsid w:val="00C90228"/>
    <w:rsid w:val="00CA2E79"/>
    <w:rsid w:val="00CA536D"/>
    <w:rsid w:val="00CA60F9"/>
    <w:rsid w:val="00CC6513"/>
    <w:rsid w:val="00CE3ED0"/>
    <w:rsid w:val="00CF337B"/>
    <w:rsid w:val="00D00D76"/>
    <w:rsid w:val="00D111ED"/>
    <w:rsid w:val="00D11C9C"/>
    <w:rsid w:val="00D17591"/>
    <w:rsid w:val="00D20E7D"/>
    <w:rsid w:val="00D31ECF"/>
    <w:rsid w:val="00D4692A"/>
    <w:rsid w:val="00D622ED"/>
    <w:rsid w:val="00D6292E"/>
    <w:rsid w:val="00D70835"/>
    <w:rsid w:val="00D76341"/>
    <w:rsid w:val="00D83209"/>
    <w:rsid w:val="00D83397"/>
    <w:rsid w:val="00D85C0F"/>
    <w:rsid w:val="00DA5980"/>
    <w:rsid w:val="00DB2078"/>
    <w:rsid w:val="00DC011E"/>
    <w:rsid w:val="00DC7347"/>
    <w:rsid w:val="00DD3CA7"/>
    <w:rsid w:val="00DD4882"/>
    <w:rsid w:val="00DE32CB"/>
    <w:rsid w:val="00E04874"/>
    <w:rsid w:val="00E04C97"/>
    <w:rsid w:val="00E11594"/>
    <w:rsid w:val="00E26916"/>
    <w:rsid w:val="00E35F8A"/>
    <w:rsid w:val="00E53387"/>
    <w:rsid w:val="00E634C3"/>
    <w:rsid w:val="00E72D6D"/>
    <w:rsid w:val="00E870B8"/>
    <w:rsid w:val="00E927EB"/>
    <w:rsid w:val="00E938D8"/>
    <w:rsid w:val="00E97544"/>
    <w:rsid w:val="00EB3042"/>
    <w:rsid w:val="00EC2C18"/>
    <w:rsid w:val="00EC427F"/>
    <w:rsid w:val="00ED1C00"/>
    <w:rsid w:val="00ED2FEF"/>
    <w:rsid w:val="00ED6FCA"/>
    <w:rsid w:val="00F02A46"/>
    <w:rsid w:val="00F07983"/>
    <w:rsid w:val="00F1330A"/>
    <w:rsid w:val="00F15812"/>
    <w:rsid w:val="00F24D55"/>
    <w:rsid w:val="00F32302"/>
    <w:rsid w:val="00F42943"/>
    <w:rsid w:val="00F46BA1"/>
    <w:rsid w:val="00F92EF0"/>
    <w:rsid w:val="00FA208F"/>
    <w:rsid w:val="00FA2CA7"/>
    <w:rsid w:val="00FA3F58"/>
    <w:rsid w:val="00FB6ABE"/>
    <w:rsid w:val="00FC4955"/>
    <w:rsid w:val="00FE458D"/>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6139D0F"/>
  <w15:docId w15:val="{4F617788-F2B5-4E75-9AD6-3C908E9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EF"/>
    <w:pPr>
      <w:tabs>
        <w:tab w:val="center" w:pos="4680"/>
        <w:tab w:val="right" w:pos="9360"/>
      </w:tabs>
      <w:spacing w:after="0" w:line="240" w:lineRule="auto"/>
    </w:pPr>
  </w:style>
  <w:style w:type="character" w:customStyle="1" w:styleId="HeaderChar">
    <w:name w:val="Header Char"/>
    <w:link w:val="Header"/>
    <w:uiPriority w:val="99"/>
    <w:locked/>
    <w:rsid w:val="00ED2FEF"/>
    <w:rPr>
      <w:rFonts w:cs="Times New Roman"/>
    </w:rPr>
  </w:style>
  <w:style w:type="paragraph" w:styleId="Footer">
    <w:name w:val="footer"/>
    <w:basedOn w:val="Normal"/>
    <w:link w:val="FooterChar"/>
    <w:uiPriority w:val="99"/>
    <w:semiHidden/>
    <w:rsid w:val="00ED2FEF"/>
    <w:pPr>
      <w:tabs>
        <w:tab w:val="center" w:pos="4680"/>
        <w:tab w:val="right" w:pos="9360"/>
      </w:tabs>
      <w:spacing w:after="0" w:line="240" w:lineRule="auto"/>
    </w:pPr>
  </w:style>
  <w:style w:type="character" w:customStyle="1" w:styleId="FooterChar">
    <w:name w:val="Footer Char"/>
    <w:link w:val="Footer"/>
    <w:uiPriority w:val="99"/>
    <w:semiHidden/>
    <w:locked/>
    <w:rsid w:val="00ED2FEF"/>
    <w:rPr>
      <w:rFonts w:cs="Times New Roman"/>
    </w:rPr>
  </w:style>
  <w:style w:type="paragraph" w:styleId="BalloonText">
    <w:name w:val="Balloon Text"/>
    <w:basedOn w:val="Normal"/>
    <w:link w:val="BalloonTextChar"/>
    <w:uiPriority w:val="99"/>
    <w:semiHidden/>
    <w:rsid w:val="00ED2F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2FEF"/>
    <w:rPr>
      <w:rFonts w:ascii="Tahoma" w:hAnsi="Tahoma" w:cs="Tahoma"/>
      <w:sz w:val="16"/>
      <w:szCs w:val="16"/>
    </w:rPr>
  </w:style>
  <w:style w:type="paragraph" w:styleId="ListParagraph">
    <w:name w:val="List Paragraph"/>
    <w:basedOn w:val="Normal"/>
    <w:uiPriority w:val="99"/>
    <w:qFormat/>
    <w:rsid w:val="0056437A"/>
    <w:pPr>
      <w:ind w:left="720"/>
      <w:contextualSpacing/>
    </w:pPr>
  </w:style>
  <w:style w:type="character" w:styleId="Hyperlink">
    <w:name w:val="Hyperlink"/>
    <w:uiPriority w:val="99"/>
    <w:rsid w:val="00043358"/>
    <w:rPr>
      <w:rFonts w:cs="Times New Roman"/>
      <w:color w:val="0000FF"/>
      <w:u w:val="single"/>
    </w:rPr>
  </w:style>
  <w:style w:type="paragraph" w:styleId="BodyText">
    <w:name w:val="Body Text"/>
    <w:basedOn w:val="Normal"/>
    <w:link w:val="BodyTextChar"/>
    <w:uiPriority w:val="1"/>
    <w:qFormat/>
    <w:rsid w:val="00C654AC"/>
    <w:pPr>
      <w:widowControl w:val="0"/>
      <w:autoSpaceDE w:val="0"/>
      <w:autoSpaceDN w:val="0"/>
      <w:spacing w:after="0" w:line="240" w:lineRule="auto"/>
    </w:pPr>
    <w:rPr>
      <w:rFonts w:ascii="Courier New" w:eastAsia="Courier New" w:hAnsi="Courier New" w:cs="Courier New"/>
      <w:sz w:val="23"/>
      <w:szCs w:val="23"/>
    </w:rPr>
  </w:style>
  <w:style w:type="character" w:customStyle="1" w:styleId="BodyTextChar">
    <w:name w:val="Body Text Char"/>
    <w:basedOn w:val="DefaultParagraphFont"/>
    <w:link w:val="BodyText"/>
    <w:uiPriority w:val="1"/>
    <w:rsid w:val="00C654AC"/>
    <w:rPr>
      <w:rFonts w:ascii="Courier New" w:eastAsia="Courier New" w:hAnsi="Courier New" w:cs="Courier New"/>
      <w:sz w:val="23"/>
      <w:szCs w:val="23"/>
    </w:rPr>
  </w:style>
  <w:style w:type="paragraph" w:customStyle="1" w:styleId="Default">
    <w:name w:val="Default"/>
    <w:rsid w:val="007C5CE0"/>
    <w:pPr>
      <w:autoSpaceDE w:val="0"/>
      <w:autoSpaceDN w:val="0"/>
      <w:adjustRightInd w:val="0"/>
    </w:pPr>
    <w:rPr>
      <w:rFonts w:ascii="Rockwell" w:hAnsi="Rockwell" w:cs="Rockwell"/>
      <w:color w:val="000000"/>
      <w:sz w:val="24"/>
      <w:szCs w:val="24"/>
    </w:rPr>
  </w:style>
  <w:style w:type="paragraph" w:styleId="NormalWeb">
    <w:name w:val="Normal (Web)"/>
    <w:basedOn w:val="Normal"/>
    <w:uiPriority w:val="99"/>
    <w:unhideWhenUsed/>
    <w:rsid w:val="00E5338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543">
      <w:bodyDiv w:val="1"/>
      <w:marLeft w:val="0"/>
      <w:marRight w:val="0"/>
      <w:marTop w:val="0"/>
      <w:marBottom w:val="0"/>
      <w:divBdr>
        <w:top w:val="none" w:sz="0" w:space="0" w:color="auto"/>
        <w:left w:val="none" w:sz="0" w:space="0" w:color="auto"/>
        <w:bottom w:val="none" w:sz="0" w:space="0" w:color="auto"/>
        <w:right w:val="none" w:sz="0" w:space="0" w:color="auto"/>
      </w:divBdr>
    </w:div>
    <w:div w:id="84159383">
      <w:bodyDiv w:val="1"/>
      <w:marLeft w:val="0"/>
      <w:marRight w:val="0"/>
      <w:marTop w:val="0"/>
      <w:marBottom w:val="0"/>
      <w:divBdr>
        <w:top w:val="none" w:sz="0" w:space="0" w:color="auto"/>
        <w:left w:val="none" w:sz="0" w:space="0" w:color="auto"/>
        <w:bottom w:val="none" w:sz="0" w:space="0" w:color="auto"/>
        <w:right w:val="none" w:sz="0" w:space="0" w:color="auto"/>
      </w:divBdr>
    </w:div>
    <w:div w:id="278340709">
      <w:bodyDiv w:val="1"/>
      <w:marLeft w:val="0"/>
      <w:marRight w:val="0"/>
      <w:marTop w:val="0"/>
      <w:marBottom w:val="0"/>
      <w:divBdr>
        <w:top w:val="none" w:sz="0" w:space="0" w:color="auto"/>
        <w:left w:val="none" w:sz="0" w:space="0" w:color="auto"/>
        <w:bottom w:val="none" w:sz="0" w:space="0" w:color="auto"/>
        <w:right w:val="none" w:sz="0" w:space="0" w:color="auto"/>
      </w:divBdr>
    </w:div>
    <w:div w:id="565410611">
      <w:bodyDiv w:val="1"/>
      <w:marLeft w:val="0"/>
      <w:marRight w:val="0"/>
      <w:marTop w:val="0"/>
      <w:marBottom w:val="0"/>
      <w:divBdr>
        <w:top w:val="none" w:sz="0" w:space="0" w:color="auto"/>
        <w:left w:val="none" w:sz="0" w:space="0" w:color="auto"/>
        <w:bottom w:val="none" w:sz="0" w:space="0" w:color="auto"/>
        <w:right w:val="none" w:sz="0" w:space="0" w:color="auto"/>
      </w:divBdr>
    </w:div>
    <w:div w:id="598949536">
      <w:bodyDiv w:val="1"/>
      <w:marLeft w:val="0"/>
      <w:marRight w:val="0"/>
      <w:marTop w:val="0"/>
      <w:marBottom w:val="0"/>
      <w:divBdr>
        <w:top w:val="none" w:sz="0" w:space="0" w:color="auto"/>
        <w:left w:val="none" w:sz="0" w:space="0" w:color="auto"/>
        <w:bottom w:val="none" w:sz="0" w:space="0" w:color="auto"/>
        <w:right w:val="none" w:sz="0" w:space="0" w:color="auto"/>
      </w:divBdr>
    </w:div>
    <w:div w:id="713039382">
      <w:bodyDiv w:val="1"/>
      <w:marLeft w:val="0"/>
      <w:marRight w:val="0"/>
      <w:marTop w:val="0"/>
      <w:marBottom w:val="0"/>
      <w:divBdr>
        <w:top w:val="none" w:sz="0" w:space="0" w:color="auto"/>
        <w:left w:val="none" w:sz="0" w:space="0" w:color="auto"/>
        <w:bottom w:val="none" w:sz="0" w:space="0" w:color="auto"/>
        <w:right w:val="none" w:sz="0" w:space="0" w:color="auto"/>
      </w:divBdr>
    </w:div>
    <w:div w:id="722367247">
      <w:bodyDiv w:val="1"/>
      <w:marLeft w:val="0"/>
      <w:marRight w:val="0"/>
      <w:marTop w:val="0"/>
      <w:marBottom w:val="0"/>
      <w:divBdr>
        <w:top w:val="none" w:sz="0" w:space="0" w:color="auto"/>
        <w:left w:val="none" w:sz="0" w:space="0" w:color="auto"/>
        <w:bottom w:val="none" w:sz="0" w:space="0" w:color="auto"/>
        <w:right w:val="none" w:sz="0" w:space="0" w:color="auto"/>
      </w:divBdr>
    </w:div>
    <w:div w:id="772701895">
      <w:bodyDiv w:val="1"/>
      <w:marLeft w:val="0"/>
      <w:marRight w:val="0"/>
      <w:marTop w:val="0"/>
      <w:marBottom w:val="0"/>
      <w:divBdr>
        <w:top w:val="none" w:sz="0" w:space="0" w:color="auto"/>
        <w:left w:val="none" w:sz="0" w:space="0" w:color="auto"/>
        <w:bottom w:val="none" w:sz="0" w:space="0" w:color="auto"/>
        <w:right w:val="none" w:sz="0" w:space="0" w:color="auto"/>
      </w:divBdr>
    </w:div>
    <w:div w:id="1053043814">
      <w:bodyDiv w:val="1"/>
      <w:marLeft w:val="0"/>
      <w:marRight w:val="0"/>
      <w:marTop w:val="0"/>
      <w:marBottom w:val="0"/>
      <w:divBdr>
        <w:top w:val="none" w:sz="0" w:space="0" w:color="auto"/>
        <w:left w:val="none" w:sz="0" w:space="0" w:color="auto"/>
        <w:bottom w:val="none" w:sz="0" w:space="0" w:color="auto"/>
        <w:right w:val="none" w:sz="0" w:space="0" w:color="auto"/>
      </w:divBdr>
    </w:div>
    <w:div w:id="1155141556">
      <w:bodyDiv w:val="1"/>
      <w:marLeft w:val="0"/>
      <w:marRight w:val="0"/>
      <w:marTop w:val="0"/>
      <w:marBottom w:val="0"/>
      <w:divBdr>
        <w:top w:val="none" w:sz="0" w:space="0" w:color="auto"/>
        <w:left w:val="none" w:sz="0" w:space="0" w:color="auto"/>
        <w:bottom w:val="none" w:sz="0" w:space="0" w:color="auto"/>
        <w:right w:val="none" w:sz="0" w:space="0" w:color="auto"/>
      </w:divBdr>
      <w:divsChild>
        <w:div w:id="1167549741">
          <w:marLeft w:val="0"/>
          <w:marRight w:val="0"/>
          <w:marTop w:val="0"/>
          <w:marBottom w:val="0"/>
          <w:divBdr>
            <w:top w:val="none" w:sz="0" w:space="0" w:color="auto"/>
            <w:left w:val="none" w:sz="0" w:space="0" w:color="auto"/>
            <w:bottom w:val="none" w:sz="0" w:space="0" w:color="auto"/>
            <w:right w:val="none" w:sz="0" w:space="0" w:color="auto"/>
          </w:divBdr>
          <w:divsChild>
            <w:div w:id="643050144">
              <w:marLeft w:val="0"/>
              <w:marRight w:val="0"/>
              <w:marTop w:val="0"/>
              <w:marBottom w:val="0"/>
              <w:divBdr>
                <w:top w:val="none" w:sz="0" w:space="0" w:color="auto"/>
                <w:left w:val="none" w:sz="0" w:space="0" w:color="auto"/>
                <w:bottom w:val="none" w:sz="0" w:space="0" w:color="auto"/>
                <w:right w:val="none" w:sz="0" w:space="0" w:color="auto"/>
              </w:divBdr>
            </w:div>
          </w:divsChild>
        </w:div>
        <w:div w:id="1200164273">
          <w:marLeft w:val="0"/>
          <w:marRight w:val="0"/>
          <w:marTop w:val="0"/>
          <w:marBottom w:val="0"/>
          <w:divBdr>
            <w:top w:val="none" w:sz="0" w:space="0" w:color="auto"/>
            <w:left w:val="none" w:sz="0" w:space="0" w:color="auto"/>
            <w:bottom w:val="none" w:sz="0" w:space="0" w:color="auto"/>
            <w:right w:val="none" w:sz="0" w:space="0" w:color="auto"/>
          </w:divBdr>
          <w:divsChild>
            <w:div w:id="723913474">
              <w:marLeft w:val="0"/>
              <w:marRight w:val="0"/>
              <w:marTop w:val="0"/>
              <w:marBottom w:val="0"/>
              <w:divBdr>
                <w:top w:val="none" w:sz="0" w:space="0" w:color="auto"/>
                <w:left w:val="none" w:sz="0" w:space="0" w:color="auto"/>
                <w:bottom w:val="none" w:sz="0" w:space="0" w:color="auto"/>
                <w:right w:val="none" w:sz="0" w:space="0" w:color="auto"/>
              </w:divBdr>
              <w:divsChild>
                <w:div w:id="93131528">
                  <w:marLeft w:val="0"/>
                  <w:marRight w:val="0"/>
                  <w:marTop w:val="120"/>
                  <w:marBottom w:val="0"/>
                  <w:divBdr>
                    <w:top w:val="none" w:sz="0" w:space="0" w:color="auto"/>
                    <w:left w:val="none" w:sz="0" w:space="0" w:color="auto"/>
                    <w:bottom w:val="none" w:sz="0" w:space="0" w:color="auto"/>
                    <w:right w:val="none" w:sz="0" w:space="0" w:color="auto"/>
                  </w:divBdr>
                  <w:divsChild>
                    <w:div w:id="1159879460">
                      <w:marLeft w:val="0"/>
                      <w:marRight w:val="0"/>
                      <w:marTop w:val="0"/>
                      <w:marBottom w:val="0"/>
                      <w:divBdr>
                        <w:top w:val="none" w:sz="0" w:space="0" w:color="auto"/>
                        <w:left w:val="none" w:sz="0" w:space="0" w:color="auto"/>
                        <w:bottom w:val="none" w:sz="0" w:space="0" w:color="auto"/>
                        <w:right w:val="none" w:sz="0" w:space="0" w:color="auto"/>
                      </w:divBdr>
                      <w:divsChild>
                        <w:div w:id="1829050014">
                          <w:marLeft w:val="0"/>
                          <w:marRight w:val="0"/>
                          <w:marTop w:val="0"/>
                          <w:marBottom w:val="0"/>
                          <w:divBdr>
                            <w:top w:val="none" w:sz="0" w:space="0" w:color="auto"/>
                            <w:left w:val="none" w:sz="0" w:space="0" w:color="auto"/>
                            <w:bottom w:val="none" w:sz="0" w:space="0" w:color="auto"/>
                            <w:right w:val="none" w:sz="0" w:space="0" w:color="auto"/>
                          </w:divBdr>
                          <w:divsChild>
                            <w:div w:id="875584848">
                              <w:marLeft w:val="0"/>
                              <w:marRight w:val="0"/>
                              <w:marTop w:val="0"/>
                              <w:marBottom w:val="0"/>
                              <w:divBdr>
                                <w:top w:val="none" w:sz="0" w:space="0" w:color="auto"/>
                                <w:left w:val="none" w:sz="0" w:space="0" w:color="auto"/>
                                <w:bottom w:val="none" w:sz="0" w:space="0" w:color="auto"/>
                                <w:right w:val="none" w:sz="0" w:space="0" w:color="auto"/>
                              </w:divBdr>
                              <w:divsChild>
                                <w:div w:id="328871944">
                                  <w:marLeft w:val="0"/>
                                  <w:marRight w:val="0"/>
                                  <w:marTop w:val="0"/>
                                  <w:marBottom w:val="0"/>
                                  <w:divBdr>
                                    <w:top w:val="none" w:sz="0" w:space="0" w:color="auto"/>
                                    <w:left w:val="none" w:sz="0" w:space="0" w:color="auto"/>
                                    <w:bottom w:val="none" w:sz="0" w:space="0" w:color="auto"/>
                                    <w:right w:val="none" w:sz="0" w:space="0" w:color="auto"/>
                                  </w:divBdr>
                                </w:div>
                                <w:div w:id="473572569">
                                  <w:marLeft w:val="0"/>
                                  <w:marRight w:val="0"/>
                                  <w:marTop w:val="0"/>
                                  <w:marBottom w:val="0"/>
                                  <w:divBdr>
                                    <w:top w:val="none" w:sz="0" w:space="0" w:color="auto"/>
                                    <w:left w:val="none" w:sz="0" w:space="0" w:color="auto"/>
                                    <w:bottom w:val="none" w:sz="0" w:space="0" w:color="auto"/>
                                    <w:right w:val="none" w:sz="0" w:space="0" w:color="auto"/>
                                  </w:divBdr>
                                </w:div>
                                <w:div w:id="492525760">
                                  <w:marLeft w:val="0"/>
                                  <w:marRight w:val="0"/>
                                  <w:marTop w:val="0"/>
                                  <w:marBottom w:val="0"/>
                                  <w:divBdr>
                                    <w:top w:val="none" w:sz="0" w:space="0" w:color="auto"/>
                                    <w:left w:val="none" w:sz="0" w:space="0" w:color="auto"/>
                                    <w:bottom w:val="none" w:sz="0" w:space="0" w:color="auto"/>
                                    <w:right w:val="none" w:sz="0" w:space="0" w:color="auto"/>
                                  </w:divBdr>
                                </w:div>
                                <w:div w:id="925377951">
                                  <w:marLeft w:val="0"/>
                                  <w:marRight w:val="0"/>
                                  <w:marTop w:val="0"/>
                                  <w:marBottom w:val="0"/>
                                  <w:divBdr>
                                    <w:top w:val="none" w:sz="0" w:space="0" w:color="auto"/>
                                    <w:left w:val="none" w:sz="0" w:space="0" w:color="auto"/>
                                    <w:bottom w:val="none" w:sz="0" w:space="0" w:color="auto"/>
                                    <w:right w:val="none" w:sz="0" w:space="0" w:color="auto"/>
                                  </w:divBdr>
                                </w:div>
                                <w:div w:id="1117335872">
                                  <w:marLeft w:val="0"/>
                                  <w:marRight w:val="0"/>
                                  <w:marTop w:val="0"/>
                                  <w:marBottom w:val="0"/>
                                  <w:divBdr>
                                    <w:top w:val="none" w:sz="0" w:space="0" w:color="auto"/>
                                    <w:left w:val="none" w:sz="0" w:space="0" w:color="auto"/>
                                    <w:bottom w:val="none" w:sz="0" w:space="0" w:color="auto"/>
                                    <w:right w:val="none" w:sz="0" w:space="0" w:color="auto"/>
                                  </w:divBdr>
                                </w:div>
                                <w:div w:id="1297368026">
                                  <w:marLeft w:val="0"/>
                                  <w:marRight w:val="0"/>
                                  <w:marTop w:val="0"/>
                                  <w:marBottom w:val="0"/>
                                  <w:divBdr>
                                    <w:top w:val="none" w:sz="0" w:space="0" w:color="auto"/>
                                    <w:left w:val="none" w:sz="0" w:space="0" w:color="auto"/>
                                    <w:bottom w:val="none" w:sz="0" w:space="0" w:color="auto"/>
                                    <w:right w:val="none" w:sz="0" w:space="0" w:color="auto"/>
                                  </w:divBdr>
                                </w:div>
                                <w:div w:id="1743982637">
                                  <w:marLeft w:val="0"/>
                                  <w:marRight w:val="0"/>
                                  <w:marTop w:val="0"/>
                                  <w:marBottom w:val="0"/>
                                  <w:divBdr>
                                    <w:top w:val="none" w:sz="0" w:space="0" w:color="auto"/>
                                    <w:left w:val="none" w:sz="0" w:space="0" w:color="auto"/>
                                    <w:bottom w:val="none" w:sz="0" w:space="0" w:color="auto"/>
                                    <w:right w:val="none" w:sz="0" w:space="0" w:color="auto"/>
                                  </w:divBdr>
                                </w:div>
                                <w:div w:id="2037924893">
                                  <w:marLeft w:val="0"/>
                                  <w:marRight w:val="0"/>
                                  <w:marTop w:val="0"/>
                                  <w:marBottom w:val="0"/>
                                  <w:divBdr>
                                    <w:top w:val="none" w:sz="0" w:space="0" w:color="auto"/>
                                    <w:left w:val="none" w:sz="0" w:space="0" w:color="auto"/>
                                    <w:bottom w:val="none" w:sz="0" w:space="0" w:color="auto"/>
                                    <w:right w:val="none" w:sz="0" w:space="0" w:color="auto"/>
                                  </w:divBdr>
                                </w:div>
                              </w:divsChild>
                            </w:div>
                            <w:div w:id="21129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31867">
              <w:marLeft w:val="0"/>
              <w:marRight w:val="0"/>
              <w:marTop w:val="0"/>
              <w:marBottom w:val="0"/>
              <w:divBdr>
                <w:top w:val="none" w:sz="0" w:space="0" w:color="auto"/>
                <w:left w:val="none" w:sz="0" w:space="0" w:color="auto"/>
                <w:bottom w:val="none" w:sz="0" w:space="0" w:color="auto"/>
                <w:right w:val="none" w:sz="0" w:space="0" w:color="auto"/>
              </w:divBdr>
              <w:divsChild>
                <w:div w:id="778452361">
                  <w:marLeft w:val="300"/>
                  <w:marRight w:val="0"/>
                  <w:marTop w:val="0"/>
                  <w:marBottom w:val="0"/>
                  <w:divBdr>
                    <w:top w:val="none" w:sz="0" w:space="0" w:color="auto"/>
                    <w:left w:val="none" w:sz="0" w:space="0" w:color="auto"/>
                    <w:bottom w:val="none" w:sz="0" w:space="0" w:color="auto"/>
                    <w:right w:val="none" w:sz="0" w:space="0" w:color="auto"/>
                  </w:divBdr>
                </w:div>
                <w:div w:id="946351011">
                  <w:marLeft w:val="300"/>
                  <w:marRight w:val="0"/>
                  <w:marTop w:val="0"/>
                  <w:marBottom w:val="0"/>
                  <w:divBdr>
                    <w:top w:val="none" w:sz="0" w:space="0" w:color="auto"/>
                    <w:left w:val="none" w:sz="0" w:space="0" w:color="auto"/>
                    <w:bottom w:val="none" w:sz="0" w:space="0" w:color="auto"/>
                    <w:right w:val="none" w:sz="0" w:space="0" w:color="auto"/>
                  </w:divBdr>
                </w:div>
                <w:div w:id="1066798302">
                  <w:marLeft w:val="0"/>
                  <w:marRight w:val="0"/>
                  <w:marTop w:val="0"/>
                  <w:marBottom w:val="0"/>
                  <w:divBdr>
                    <w:top w:val="none" w:sz="0" w:space="0" w:color="auto"/>
                    <w:left w:val="none" w:sz="0" w:space="0" w:color="auto"/>
                    <w:bottom w:val="none" w:sz="0" w:space="0" w:color="auto"/>
                    <w:right w:val="none" w:sz="0" w:space="0" w:color="auto"/>
                  </w:divBdr>
                </w:div>
                <w:div w:id="1333869640">
                  <w:marLeft w:val="60"/>
                  <w:marRight w:val="0"/>
                  <w:marTop w:val="0"/>
                  <w:marBottom w:val="0"/>
                  <w:divBdr>
                    <w:top w:val="none" w:sz="0" w:space="0" w:color="auto"/>
                    <w:left w:val="none" w:sz="0" w:space="0" w:color="auto"/>
                    <w:bottom w:val="none" w:sz="0" w:space="0" w:color="auto"/>
                    <w:right w:val="none" w:sz="0" w:space="0" w:color="auto"/>
                  </w:divBdr>
                </w:div>
                <w:div w:id="14176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40794">
      <w:bodyDiv w:val="1"/>
      <w:marLeft w:val="0"/>
      <w:marRight w:val="0"/>
      <w:marTop w:val="0"/>
      <w:marBottom w:val="0"/>
      <w:divBdr>
        <w:top w:val="none" w:sz="0" w:space="0" w:color="auto"/>
        <w:left w:val="none" w:sz="0" w:space="0" w:color="auto"/>
        <w:bottom w:val="none" w:sz="0" w:space="0" w:color="auto"/>
        <w:right w:val="none" w:sz="0" w:space="0" w:color="auto"/>
      </w:divBdr>
    </w:div>
    <w:div w:id="1298490348">
      <w:bodyDiv w:val="1"/>
      <w:marLeft w:val="0"/>
      <w:marRight w:val="0"/>
      <w:marTop w:val="0"/>
      <w:marBottom w:val="0"/>
      <w:divBdr>
        <w:top w:val="none" w:sz="0" w:space="0" w:color="auto"/>
        <w:left w:val="none" w:sz="0" w:space="0" w:color="auto"/>
        <w:bottom w:val="none" w:sz="0" w:space="0" w:color="auto"/>
        <w:right w:val="none" w:sz="0" w:space="0" w:color="auto"/>
      </w:divBdr>
    </w:div>
    <w:div w:id="1775979258">
      <w:bodyDiv w:val="1"/>
      <w:marLeft w:val="0"/>
      <w:marRight w:val="0"/>
      <w:marTop w:val="0"/>
      <w:marBottom w:val="0"/>
      <w:divBdr>
        <w:top w:val="none" w:sz="0" w:space="0" w:color="auto"/>
        <w:left w:val="none" w:sz="0" w:space="0" w:color="auto"/>
        <w:bottom w:val="none" w:sz="0" w:space="0" w:color="auto"/>
        <w:right w:val="none" w:sz="0" w:space="0" w:color="auto"/>
      </w:divBdr>
    </w:div>
    <w:div w:id="1778286508">
      <w:bodyDiv w:val="1"/>
      <w:marLeft w:val="0"/>
      <w:marRight w:val="0"/>
      <w:marTop w:val="0"/>
      <w:marBottom w:val="0"/>
      <w:divBdr>
        <w:top w:val="none" w:sz="0" w:space="0" w:color="auto"/>
        <w:left w:val="none" w:sz="0" w:space="0" w:color="auto"/>
        <w:bottom w:val="none" w:sz="0" w:space="0" w:color="auto"/>
        <w:right w:val="none" w:sz="0" w:space="0" w:color="auto"/>
      </w:divBdr>
    </w:div>
    <w:div w:id="1792161520">
      <w:bodyDiv w:val="1"/>
      <w:marLeft w:val="0"/>
      <w:marRight w:val="0"/>
      <w:marTop w:val="0"/>
      <w:marBottom w:val="0"/>
      <w:divBdr>
        <w:top w:val="none" w:sz="0" w:space="0" w:color="auto"/>
        <w:left w:val="none" w:sz="0" w:space="0" w:color="auto"/>
        <w:bottom w:val="none" w:sz="0" w:space="0" w:color="auto"/>
        <w:right w:val="none" w:sz="0" w:space="0" w:color="auto"/>
      </w:divBdr>
    </w:div>
    <w:div w:id="1869682631">
      <w:bodyDiv w:val="1"/>
      <w:marLeft w:val="0"/>
      <w:marRight w:val="0"/>
      <w:marTop w:val="0"/>
      <w:marBottom w:val="0"/>
      <w:divBdr>
        <w:top w:val="none" w:sz="0" w:space="0" w:color="auto"/>
        <w:left w:val="none" w:sz="0" w:space="0" w:color="auto"/>
        <w:bottom w:val="none" w:sz="0" w:space="0" w:color="auto"/>
        <w:right w:val="none" w:sz="0" w:space="0" w:color="auto"/>
      </w:divBdr>
    </w:div>
    <w:div w:id="1870680074">
      <w:bodyDiv w:val="1"/>
      <w:marLeft w:val="0"/>
      <w:marRight w:val="0"/>
      <w:marTop w:val="0"/>
      <w:marBottom w:val="0"/>
      <w:divBdr>
        <w:top w:val="none" w:sz="0" w:space="0" w:color="auto"/>
        <w:left w:val="none" w:sz="0" w:space="0" w:color="auto"/>
        <w:bottom w:val="none" w:sz="0" w:space="0" w:color="auto"/>
        <w:right w:val="none" w:sz="0" w:space="0" w:color="auto"/>
      </w:divBdr>
    </w:div>
    <w:div w:id="1903983848">
      <w:bodyDiv w:val="1"/>
      <w:marLeft w:val="0"/>
      <w:marRight w:val="0"/>
      <w:marTop w:val="0"/>
      <w:marBottom w:val="0"/>
      <w:divBdr>
        <w:top w:val="none" w:sz="0" w:space="0" w:color="auto"/>
        <w:left w:val="none" w:sz="0" w:space="0" w:color="auto"/>
        <w:bottom w:val="none" w:sz="0" w:space="0" w:color="auto"/>
        <w:right w:val="none" w:sz="0" w:space="0" w:color="auto"/>
      </w:divBdr>
    </w:div>
    <w:div w:id="1959993839">
      <w:bodyDiv w:val="1"/>
      <w:marLeft w:val="0"/>
      <w:marRight w:val="0"/>
      <w:marTop w:val="0"/>
      <w:marBottom w:val="0"/>
      <w:divBdr>
        <w:top w:val="none" w:sz="0" w:space="0" w:color="auto"/>
        <w:left w:val="none" w:sz="0" w:space="0" w:color="auto"/>
        <w:bottom w:val="none" w:sz="0" w:space="0" w:color="auto"/>
        <w:right w:val="none" w:sz="0" w:space="0" w:color="auto"/>
      </w:divBdr>
    </w:div>
    <w:div w:id="202855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andaken.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ndaken.u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Shandaken Town Office</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SuperRob</dc:creator>
  <cp:keywords/>
  <dc:description/>
  <cp:lastModifiedBy>Olivia Amantia</cp:lastModifiedBy>
  <cp:revision>2</cp:revision>
  <cp:lastPrinted>2025-10-30T16:12:00Z</cp:lastPrinted>
  <dcterms:created xsi:type="dcterms:W3CDTF">2025-10-30T16:13:00Z</dcterms:created>
  <dcterms:modified xsi:type="dcterms:W3CDTF">2025-10-30T16:13:00Z</dcterms:modified>
</cp:coreProperties>
</file>